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F811AC" w14:textId="5019251B" w:rsidR="00BB2DD6" w:rsidRDefault="00403592" w:rsidP="003B7D99">
      <w:pPr>
        <w:spacing w:after="0" w:line="240" w:lineRule="auto"/>
        <w:ind w:right="-589"/>
        <w:jc w:val="right"/>
        <w:rPr>
          <w:rFonts w:ascii="Arial" w:hAnsi="Arial" w:cs="Arial"/>
          <w:noProof/>
        </w:rPr>
      </w:pPr>
      <w:r>
        <w:rPr>
          <w:noProof/>
        </w:rPr>
        <w:drawing>
          <wp:anchor distT="0" distB="0" distL="114300" distR="114300" simplePos="0" relativeHeight="251658240" behindDoc="1" locked="0" layoutInCell="1" allowOverlap="1" wp14:anchorId="586CC852" wp14:editId="4DC79305">
            <wp:simplePos x="0" y="0"/>
            <wp:positionH relativeFrom="column">
              <wp:posOffset>5067300</wp:posOffset>
            </wp:positionH>
            <wp:positionV relativeFrom="page">
              <wp:posOffset>302260</wp:posOffset>
            </wp:positionV>
            <wp:extent cx="1079500" cy="574040"/>
            <wp:effectExtent l="0" t="0" r="6350" b="0"/>
            <wp:wrapTight wrapText="bothSides">
              <wp:wrapPolygon edited="0">
                <wp:start x="3431" y="2150"/>
                <wp:lineTo x="762" y="10035"/>
                <wp:lineTo x="762" y="17204"/>
                <wp:lineTo x="9911" y="20788"/>
                <wp:lineTo x="12198" y="20788"/>
                <wp:lineTo x="20965" y="17204"/>
                <wp:lineTo x="21346" y="12186"/>
                <wp:lineTo x="5718" y="2150"/>
                <wp:lineTo x="3431" y="2150"/>
              </wp:wrapPolygon>
            </wp:wrapTight>
            <wp:docPr id="15" name="Picture 15"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3545" r="4099" b="10717"/>
                    <a:stretch/>
                  </pic:blipFill>
                  <pic:spPr bwMode="auto">
                    <a:xfrm>
                      <a:off x="0" y="0"/>
                      <a:ext cx="1079500" cy="5740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5B0291B" w14:textId="1A19F7C1" w:rsidR="00F716AD" w:rsidRPr="00D36DAF" w:rsidRDefault="00F716AD" w:rsidP="003B7D99">
      <w:pPr>
        <w:spacing w:after="0" w:line="240" w:lineRule="auto"/>
        <w:ind w:right="-589"/>
        <w:jc w:val="right"/>
        <w:rPr>
          <w:rFonts w:ascii="Arial" w:hAnsi="Arial" w:cs="Arial"/>
          <w:noProof/>
          <w:sz w:val="16"/>
          <w:szCs w:val="16"/>
        </w:rPr>
      </w:pPr>
    </w:p>
    <w:p w14:paraId="4C92BB1E" w14:textId="77777777" w:rsidR="00B04DAE" w:rsidRPr="00781AE0" w:rsidRDefault="00B04DAE" w:rsidP="006601CC">
      <w:pPr>
        <w:spacing w:after="0" w:line="240" w:lineRule="auto"/>
        <w:jc w:val="center"/>
        <w:rPr>
          <w:rFonts w:ascii="Sofia Pro Soft Regular" w:hAnsi="Sofia Pro Soft Regular"/>
          <w:sz w:val="4"/>
          <w:szCs w:val="4"/>
        </w:rPr>
      </w:pPr>
    </w:p>
    <w:tbl>
      <w:tblPr>
        <w:tblStyle w:val="TableGrid"/>
        <w:tblW w:w="10206" w:type="dxa"/>
        <w:tblInd w:w="-572"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552"/>
        <w:gridCol w:w="7654"/>
      </w:tblGrid>
      <w:tr w:rsidR="00D10AD8" w:rsidRPr="00CC35D9" w14:paraId="44D755B9" w14:textId="77777777" w:rsidTr="2CDF0C40">
        <w:tc>
          <w:tcPr>
            <w:tcW w:w="10206" w:type="dxa"/>
            <w:gridSpan w:val="2"/>
            <w:shd w:val="clear" w:color="auto" w:fill="FFC000" w:themeFill="accent4"/>
          </w:tcPr>
          <w:p w14:paraId="352AC514" w14:textId="19CB1998" w:rsidR="00D10AD8" w:rsidRPr="001D4731" w:rsidRDefault="005F34D0" w:rsidP="001D4731">
            <w:pPr>
              <w:spacing w:before="120" w:after="120"/>
              <w:rPr>
                <w:rFonts w:ascii="Sofia Pro Soft Regular" w:hAnsi="Sofia Pro Soft Regular"/>
                <w:b/>
                <w:bCs/>
                <w:sz w:val="28"/>
                <w:szCs w:val="28"/>
              </w:rPr>
            </w:pPr>
            <w:r>
              <w:rPr>
                <w:rFonts w:ascii="Sofia Pro Soft Regular" w:hAnsi="Sofia Pro Soft Regular"/>
                <w:b/>
                <w:bCs/>
                <w:sz w:val="28"/>
                <w:szCs w:val="28"/>
              </w:rPr>
              <w:t>ROLE PROFILE</w:t>
            </w:r>
          </w:p>
        </w:tc>
      </w:tr>
      <w:tr w:rsidR="00B778FA" w:rsidRPr="00CC35D9" w14:paraId="7ADDF513" w14:textId="77777777" w:rsidTr="2CDF0C40">
        <w:tc>
          <w:tcPr>
            <w:tcW w:w="2552" w:type="dxa"/>
          </w:tcPr>
          <w:p w14:paraId="482D5E3C" w14:textId="17EA862E" w:rsidR="00B778FA" w:rsidRPr="001E5E99" w:rsidRDefault="005F34D0" w:rsidP="007031BE">
            <w:pPr>
              <w:spacing w:before="80" w:after="80"/>
              <w:rPr>
                <w:rFonts w:ascii="Sofia Pro Soft Regular" w:hAnsi="Sofia Pro Soft Regular"/>
              </w:rPr>
            </w:pPr>
            <w:r>
              <w:rPr>
                <w:rFonts w:ascii="Sofia Pro Soft Regular" w:hAnsi="Sofia Pro Soft Regular"/>
              </w:rPr>
              <w:t xml:space="preserve">Role </w:t>
            </w:r>
          </w:p>
        </w:tc>
        <w:tc>
          <w:tcPr>
            <w:tcW w:w="7654" w:type="dxa"/>
          </w:tcPr>
          <w:p w14:paraId="0F84F5FF" w14:textId="6BF1DC7A" w:rsidR="00B778FA" w:rsidRPr="00CC35D9" w:rsidRDefault="008D34FA" w:rsidP="007E1D3B">
            <w:pPr>
              <w:spacing w:before="80" w:after="80"/>
              <w:rPr>
                <w:rFonts w:ascii="Sofia Pro Soft Regular" w:hAnsi="Sofia Pro Soft Regular"/>
              </w:rPr>
            </w:pPr>
            <w:r>
              <w:rPr>
                <w:rFonts w:ascii="Sofia Pro Soft Regular" w:hAnsi="Sofia Pro Soft Regular"/>
              </w:rPr>
              <w:t>Healthcare Quality Lead</w:t>
            </w:r>
          </w:p>
        </w:tc>
      </w:tr>
      <w:tr w:rsidR="00AB027F" w:rsidRPr="00CC35D9" w14:paraId="53F6C9E9" w14:textId="77777777" w:rsidTr="2CDF0C40">
        <w:tc>
          <w:tcPr>
            <w:tcW w:w="2552" w:type="dxa"/>
          </w:tcPr>
          <w:p w14:paraId="2423FBBF" w14:textId="7633754E" w:rsidR="00AB027F" w:rsidRPr="001E5E99" w:rsidRDefault="00C9384D" w:rsidP="007031BE">
            <w:pPr>
              <w:spacing w:before="80" w:after="80"/>
              <w:rPr>
                <w:rFonts w:ascii="Sofia Pro Soft Regular" w:hAnsi="Sofia Pro Soft Regular"/>
              </w:rPr>
            </w:pPr>
            <w:r>
              <w:rPr>
                <w:rFonts w:ascii="Sofia Pro Soft Regular" w:hAnsi="Sofia Pro Soft Regular"/>
              </w:rPr>
              <w:t>Grade</w:t>
            </w:r>
          </w:p>
        </w:tc>
        <w:tc>
          <w:tcPr>
            <w:tcW w:w="7654" w:type="dxa"/>
          </w:tcPr>
          <w:p w14:paraId="137D962C" w14:textId="2B8E0B2F" w:rsidR="00AB027F" w:rsidRPr="00CC35D9" w:rsidRDefault="2AB88A45" w:rsidP="007E1D3B">
            <w:pPr>
              <w:spacing w:before="80" w:after="80"/>
              <w:rPr>
                <w:rFonts w:ascii="Sofia Pro Soft Regular" w:hAnsi="Sofia Pro Soft Regular"/>
              </w:rPr>
            </w:pPr>
            <w:r w:rsidRPr="2CDF0C40">
              <w:rPr>
                <w:rFonts w:ascii="Sofia Pro Soft Regular" w:hAnsi="Sofia Pro Soft Regular"/>
              </w:rPr>
              <w:t>AS3C</w:t>
            </w:r>
            <w:r w:rsidR="142D41B8" w:rsidRPr="2CDF0C40">
              <w:rPr>
                <w:rFonts w:ascii="Sofia Pro Soft Regular" w:hAnsi="Sofia Pro Soft Regular"/>
              </w:rPr>
              <w:t xml:space="preserve"> </w:t>
            </w:r>
          </w:p>
        </w:tc>
      </w:tr>
      <w:tr w:rsidR="00B778FA" w:rsidRPr="00CC35D9" w14:paraId="50A188E1" w14:textId="77777777" w:rsidTr="2CDF0C40">
        <w:tc>
          <w:tcPr>
            <w:tcW w:w="2552" w:type="dxa"/>
          </w:tcPr>
          <w:p w14:paraId="21DB47F7" w14:textId="4851B6BD" w:rsidR="00B778FA" w:rsidRPr="001E5E99" w:rsidRDefault="00C9384D" w:rsidP="007031BE">
            <w:pPr>
              <w:spacing w:before="80" w:after="80"/>
              <w:rPr>
                <w:rFonts w:ascii="Sofia Pro Soft Regular" w:hAnsi="Sofia Pro Soft Regular"/>
              </w:rPr>
            </w:pPr>
            <w:r>
              <w:rPr>
                <w:rFonts w:ascii="Sofia Pro Soft Regular" w:hAnsi="Sofia Pro Soft Regular"/>
              </w:rPr>
              <w:t>Division/service</w:t>
            </w:r>
          </w:p>
        </w:tc>
        <w:tc>
          <w:tcPr>
            <w:tcW w:w="7654" w:type="dxa"/>
          </w:tcPr>
          <w:p w14:paraId="74648DD1" w14:textId="76840DC6" w:rsidR="00B778FA" w:rsidRPr="00CC35D9" w:rsidRDefault="00C45D75" w:rsidP="007E1D3B">
            <w:pPr>
              <w:spacing w:before="80" w:after="80"/>
              <w:rPr>
                <w:rFonts w:ascii="Sofia Pro Soft Regular" w:hAnsi="Sofia Pro Soft Regular"/>
              </w:rPr>
            </w:pPr>
            <w:r>
              <w:rPr>
                <w:rFonts w:ascii="Sofia Pro Soft Regular" w:hAnsi="Sofia Pro Soft Regular"/>
              </w:rPr>
              <w:t xml:space="preserve">Learning Disabilities </w:t>
            </w:r>
          </w:p>
        </w:tc>
      </w:tr>
      <w:tr w:rsidR="00B778FA" w:rsidRPr="00CC35D9" w14:paraId="740F9D38" w14:textId="77777777" w:rsidTr="2CDF0C40">
        <w:tc>
          <w:tcPr>
            <w:tcW w:w="2552" w:type="dxa"/>
          </w:tcPr>
          <w:p w14:paraId="46F81BE2" w14:textId="19F2D849" w:rsidR="00B778FA" w:rsidRPr="001E5E99" w:rsidRDefault="00C9384D" w:rsidP="007031BE">
            <w:pPr>
              <w:spacing w:before="80" w:after="80"/>
              <w:rPr>
                <w:rFonts w:ascii="Sofia Pro Soft Regular" w:hAnsi="Sofia Pro Soft Regular"/>
              </w:rPr>
            </w:pPr>
            <w:r>
              <w:rPr>
                <w:rFonts w:ascii="Sofia Pro Soft Regular" w:hAnsi="Sofia Pro Soft Regular"/>
              </w:rPr>
              <w:t>Directly responsible to</w:t>
            </w:r>
          </w:p>
        </w:tc>
        <w:tc>
          <w:tcPr>
            <w:tcW w:w="7654" w:type="dxa"/>
          </w:tcPr>
          <w:p w14:paraId="375286F1" w14:textId="01CB5CEB" w:rsidR="00B778FA" w:rsidRPr="00CC35D9" w:rsidRDefault="00A86172" w:rsidP="00FF6AA3">
            <w:pPr>
              <w:spacing w:before="80" w:after="80"/>
              <w:rPr>
                <w:rFonts w:ascii="Sofia Pro Soft Regular" w:hAnsi="Sofia Pro Soft Regular"/>
              </w:rPr>
            </w:pPr>
            <w:r>
              <w:rPr>
                <w:rFonts w:ascii="Sofia Pro Soft Regular" w:hAnsi="Sofia Pro Soft Regular"/>
              </w:rPr>
              <w:t>Head of Service</w:t>
            </w:r>
            <w:r w:rsidR="0099485D">
              <w:rPr>
                <w:rFonts w:ascii="Sofia Pro Soft Regular" w:hAnsi="Sofia Pro Soft Regular"/>
              </w:rPr>
              <w:t xml:space="preserve">: Learning Disabilities </w:t>
            </w:r>
          </w:p>
        </w:tc>
      </w:tr>
      <w:tr w:rsidR="003A4698" w:rsidRPr="00CC35D9" w14:paraId="1EFF0C5C" w14:textId="77777777" w:rsidTr="2CDF0C40">
        <w:tc>
          <w:tcPr>
            <w:tcW w:w="2552" w:type="dxa"/>
          </w:tcPr>
          <w:p w14:paraId="41C394C1" w14:textId="60783014" w:rsidR="003A4698" w:rsidRPr="001E5E99" w:rsidRDefault="00C9384D" w:rsidP="007031BE">
            <w:pPr>
              <w:spacing w:before="80" w:after="80"/>
              <w:rPr>
                <w:rFonts w:ascii="Sofia Pro Soft Regular" w:hAnsi="Sofia Pro Soft Regular"/>
              </w:rPr>
            </w:pPr>
            <w:r>
              <w:rPr>
                <w:rFonts w:ascii="Sofia Pro Soft Regular" w:hAnsi="Sofia Pro Soft Regular"/>
              </w:rPr>
              <w:t>Directly responsible for</w:t>
            </w:r>
          </w:p>
        </w:tc>
        <w:tc>
          <w:tcPr>
            <w:tcW w:w="7654" w:type="dxa"/>
          </w:tcPr>
          <w:p w14:paraId="072E8709" w14:textId="03B5292C" w:rsidR="00C10E49" w:rsidRPr="00C10E49" w:rsidRDefault="23C0F1B4" w:rsidP="00196E24">
            <w:pPr>
              <w:spacing w:before="100" w:beforeAutospacing="1" w:after="100" w:afterAutospacing="1" w:line="276" w:lineRule="auto"/>
              <w:rPr>
                <w:rFonts w:ascii="Sofia Pro Soft Medium" w:eastAsia="Times New Roman" w:hAnsi="Sofia Pro Soft Medium" w:cs="Times New Roman"/>
                <w:lang w:eastAsia="en-GB"/>
              </w:rPr>
            </w:pPr>
            <w:r w:rsidRPr="24FA896C">
              <w:rPr>
                <w:rFonts w:ascii="Sofia Pro Soft Medium" w:eastAsia="Times New Roman" w:hAnsi="Sofia Pro Soft Medium" w:cs="Times New Roman"/>
                <w:lang w:eastAsia="en-GB"/>
              </w:rPr>
              <w:t>P</w:t>
            </w:r>
            <w:r w:rsidR="00C10E49" w:rsidRPr="24FA896C">
              <w:rPr>
                <w:rFonts w:ascii="Sofia Pro Soft Medium" w:eastAsia="Times New Roman" w:hAnsi="Sofia Pro Soft Medium" w:cs="Times New Roman"/>
                <w:lang w:eastAsia="en-GB"/>
              </w:rPr>
              <w:t>rovid</w:t>
            </w:r>
            <w:r w:rsidR="456E8B78" w:rsidRPr="24FA896C">
              <w:rPr>
                <w:rFonts w:ascii="Sofia Pro Soft Medium" w:eastAsia="Times New Roman" w:hAnsi="Sofia Pro Soft Medium" w:cs="Times New Roman"/>
                <w:lang w:eastAsia="en-GB"/>
              </w:rPr>
              <w:t>ing</w:t>
            </w:r>
            <w:r w:rsidR="00C10E49" w:rsidRPr="24FA896C">
              <w:rPr>
                <w:rFonts w:ascii="Sofia Pro Soft Medium" w:eastAsia="Times New Roman" w:hAnsi="Sofia Pro Soft Medium" w:cs="Times New Roman"/>
                <w:lang w:eastAsia="en-GB"/>
              </w:rPr>
              <w:t xml:space="preserve"> clinical </w:t>
            </w:r>
            <w:r w:rsidR="279952A6" w:rsidRPr="24FA896C">
              <w:rPr>
                <w:rFonts w:ascii="Sofia Pro Soft Medium" w:eastAsia="Times New Roman" w:hAnsi="Sofia Pro Soft Medium" w:cs="Times New Roman"/>
                <w:lang w:eastAsia="en-GB"/>
              </w:rPr>
              <w:t xml:space="preserve">oversight, </w:t>
            </w:r>
            <w:r w:rsidR="000C728F" w:rsidRPr="24FA896C">
              <w:rPr>
                <w:rFonts w:ascii="Sofia Pro Soft Medium" w:eastAsia="Times New Roman" w:hAnsi="Sofia Pro Soft Medium" w:cs="Times New Roman"/>
                <w:lang w:eastAsia="en-GB"/>
              </w:rPr>
              <w:t>direction</w:t>
            </w:r>
            <w:r w:rsidR="00196E24">
              <w:rPr>
                <w:rFonts w:ascii="Sofia Pro Soft Medium" w:eastAsia="Times New Roman" w:hAnsi="Sofia Pro Soft Medium" w:cs="Times New Roman"/>
                <w:lang w:eastAsia="en-GB"/>
              </w:rPr>
              <w:t xml:space="preserve"> </w:t>
            </w:r>
            <w:r w:rsidR="1F77ABC8" w:rsidRPr="24FA896C">
              <w:rPr>
                <w:rFonts w:ascii="Sofia Pro Soft Medium" w:eastAsia="Times New Roman" w:hAnsi="Sofia Pro Soft Medium" w:cs="Times New Roman"/>
                <w:lang w:eastAsia="en-GB"/>
              </w:rPr>
              <w:t xml:space="preserve">and guidance </w:t>
            </w:r>
            <w:r w:rsidR="00C10E49" w:rsidRPr="24FA896C">
              <w:rPr>
                <w:rFonts w:ascii="Sofia Pro Soft Medium" w:eastAsia="Times New Roman" w:hAnsi="Sofia Pro Soft Medium" w:cs="Times New Roman"/>
                <w:lang w:eastAsia="en-GB"/>
              </w:rPr>
              <w:t xml:space="preserve">in the delivery of safe, effective and person-centred care for individuals with learning disabilities and/or older persons, including those with dementia or complex physical and mental health needs. The Clinical Lead will support </w:t>
            </w:r>
            <w:r w:rsidR="32226465" w:rsidRPr="24FA896C">
              <w:rPr>
                <w:rFonts w:ascii="Sofia Pro Soft Medium" w:eastAsia="Times New Roman" w:hAnsi="Sofia Pro Soft Medium" w:cs="Times New Roman"/>
                <w:lang w:eastAsia="en-GB"/>
              </w:rPr>
              <w:t>Aspire services</w:t>
            </w:r>
            <w:r w:rsidR="00C10E49" w:rsidRPr="24FA896C">
              <w:rPr>
                <w:rFonts w:ascii="Sofia Pro Soft Medium" w:eastAsia="Times New Roman" w:hAnsi="Sofia Pro Soft Medium" w:cs="Times New Roman"/>
                <w:lang w:eastAsia="en-GB"/>
              </w:rPr>
              <w:t xml:space="preserve"> to deliver</w:t>
            </w:r>
            <w:r w:rsidR="7FECE62C" w:rsidRPr="24FA896C">
              <w:rPr>
                <w:rFonts w:ascii="Sofia Pro Soft Medium" w:eastAsia="Times New Roman" w:hAnsi="Sofia Pro Soft Medium" w:cs="Times New Roman"/>
                <w:lang w:eastAsia="en-GB"/>
              </w:rPr>
              <w:t xml:space="preserve"> </w:t>
            </w:r>
            <w:r w:rsidR="00C10E49" w:rsidRPr="24FA896C">
              <w:rPr>
                <w:rFonts w:ascii="Sofia Pro Soft Medium" w:eastAsia="Times New Roman" w:hAnsi="Sofia Pro Soft Medium" w:cs="Times New Roman"/>
                <w:lang w:eastAsia="en-GB"/>
              </w:rPr>
              <w:t>high-quality outcomes, ensur</w:t>
            </w:r>
            <w:r w:rsidR="00196E24">
              <w:rPr>
                <w:rFonts w:ascii="Sofia Pro Soft Medium" w:eastAsia="Times New Roman" w:hAnsi="Sofia Pro Soft Medium" w:cs="Times New Roman"/>
                <w:lang w:eastAsia="en-GB"/>
              </w:rPr>
              <w:t>e</w:t>
            </w:r>
            <w:r w:rsidR="00C10E49" w:rsidRPr="24FA896C">
              <w:rPr>
                <w:rFonts w:ascii="Sofia Pro Soft Medium" w:eastAsia="Times New Roman" w:hAnsi="Sofia Pro Soft Medium" w:cs="Times New Roman"/>
                <w:lang w:eastAsia="en-GB"/>
              </w:rPr>
              <w:t xml:space="preserve"> best practice and drive continuous service improvement.</w:t>
            </w:r>
          </w:p>
        </w:tc>
      </w:tr>
      <w:tr w:rsidR="003A4698" w:rsidRPr="00CC35D9" w14:paraId="34CBD3BA" w14:textId="77777777" w:rsidTr="2CDF0C40">
        <w:tc>
          <w:tcPr>
            <w:tcW w:w="2552" w:type="dxa"/>
          </w:tcPr>
          <w:p w14:paraId="7A71D30B" w14:textId="70712D23" w:rsidR="003A4698" w:rsidRPr="001E5E99" w:rsidRDefault="00C9384D" w:rsidP="007031BE">
            <w:pPr>
              <w:spacing w:before="80" w:after="80"/>
              <w:rPr>
                <w:rFonts w:ascii="Sofia Pro Soft Regular" w:hAnsi="Sofia Pro Soft Regular"/>
              </w:rPr>
            </w:pPr>
            <w:r>
              <w:rPr>
                <w:rFonts w:ascii="Sofia Pro Soft Regular" w:hAnsi="Sofia Pro Soft Regular"/>
              </w:rPr>
              <w:t xml:space="preserve">Hours </w:t>
            </w:r>
          </w:p>
        </w:tc>
        <w:tc>
          <w:tcPr>
            <w:tcW w:w="7654" w:type="dxa"/>
          </w:tcPr>
          <w:p w14:paraId="7BBA4A93" w14:textId="1CB6B769" w:rsidR="003A4698" w:rsidRPr="00CC35D9" w:rsidRDefault="007E1D3B" w:rsidP="007E1D3B">
            <w:pPr>
              <w:spacing w:before="80" w:after="80"/>
              <w:rPr>
                <w:rFonts w:ascii="Sofia Pro Soft Regular" w:hAnsi="Sofia Pro Soft Regular"/>
              </w:rPr>
            </w:pPr>
            <w:r>
              <w:rPr>
                <w:rFonts w:ascii="Sofia Pro Soft Regular" w:hAnsi="Sofia Pro Soft Regular"/>
              </w:rPr>
              <w:t>36 hours per week (various shift patterns including weekends if required)</w:t>
            </w:r>
          </w:p>
        </w:tc>
      </w:tr>
    </w:tbl>
    <w:p w14:paraId="34BA6418" w14:textId="77777777" w:rsidR="00475326" w:rsidRDefault="00475326" w:rsidP="00475326">
      <w:pPr>
        <w:spacing w:after="0" w:line="240" w:lineRule="auto"/>
        <w:rPr>
          <w:rFonts w:ascii="Sofia Pro Soft Regular" w:hAnsi="Sofia Pro Soft Regular"/>
          <w:b/>
          <w:bCs/>
          <w:color w:val="FF0000"/>
        </w:rPr>
      </w:pPr>
    </w:p>
    <w:p w14:paraId="24186BA3" w14:textId="694FFCA8" w:rsidR="00B264E3" w:rsidRDefault="00B264E3" w:rsidP="00475326">
      <w:pPr>
        <w:spacing w:after="0" w:line="240" w:lineRule="auto"/>
        <w:ind w:hanging="567"/>
        <w:rPr>
          <w:sz w:val="12"/>
          <w:szCs w:val="12"/>
        </w:rPr>
      </w:pPr>
    </w:p>
    <w:p w14:paraId="150D9FCE" w14:textId="77777777" w:rsidR="00B2753B" w:rsidRPr="00315DB1" w:rsidRDefault="00B2753B" w:rsidP="00315DB1">
      <w:pPr>
        <w:spacing w:after="0" w:line="240" w:lineRule="auto"/>
        <w:rPr>
          <w:sz w:val="12"/>
          <w:szCs w:val="12"/>
        </w:rPr>
      </w:pPr>
    </w:p>
    <w:tbl>
      <w:tblPr>
        <w:tblStyle w:val="TableGrid"/>
        <w:tblW w:w="10206" w:type="dxa"/>
        <w:tblInd w:w="-572"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40"/>
        <w:gridCol w:w="9866"/>
      </w:tblGrid>
      <w:tr w:rsidR="005F6C6B" w:rsidRPr="00862852" w14:paraId="37BC3AEC" w14:textId="77777777" w:rsidTr="00196E24">
        <w:tc>
          <w:tcPr>
            <w:tcW w:w="10206" w:type="dxa"/>
            <w:gridSpan w:val="2"/>
            <w:shd w:val="clear" w:color="auto" w:fill="FFC000" w:themeFill="accent4"/>
          </w:tcPr>
          <w:p w14:paraId="4BEF55D2" w14:textId="03753D75" w:rsidR="003D7DDF" w:rsidRPr="00862852" w:rsidRDefault="005F6C6B" w:rsidP="00475326">
            <w:pPr>
              <w:spacing w:before="120" w:after="120"/>
              <w:ind w:right="-590"/>
              <w:rPr>
                <w:rFonts w:ascii="Sofia Pro Soft Regular" w:hAnsi="Sofia Pro Soft Regular"/>
                <w:b/>
                <w:bCs/>
              </w:rPr>
            </w:pPr>
            <w:r w:rsidRPr="00862852">
              <w:rPr>
                <w:rFonts w:ascii="Sofia Pro Soft Regular" w:hAnsi="Sofia Pro Soft Regular"/>
                <w:b/>
                <w:bCs/>
              </w:rPr>
              <w:t>Main duties and responsibilities</w:t>
            </w:r>
            <w:r w:rsidR="004F3ECF" w:rsidRPr="00862852">
              <w:rPr>
                <w:rFonts w:ascii="Sofia Pro Soft Regular" w:hAnsi="Sofia Pro Soft Regular"/>
                <w:b/>
                <w:bCs/>
              </w:rPr>
              <w:t>/accountabilities</w:t>
            </w:r>
          </w:p>
        </w:tc>
      </w:tr>
      <w:tr w:rsidR="004F3ECF" w:rsidRPr="00862852" w14:paraId="64577DA3" w14:textId="77777777" w:rsidTr="00196E24">
        <w:tc>
          <w:tcPr>
            <w:tcW w:w="10206" w:type="dxa"/>
            <w:gridSpan w:val="2"/>
            <w:shd w:val="clear" w:color="auto" w:fill="00DAEB"/>
          </w:tcPr>
          <w:p w14:paraId="2C3ABC53" w14:textId="53073C88" w:rsidR="004F3ECF" w:rsidRPr="00862852" w:rsidRDefault="004F3ECF" w:rsidP="00577AF2">
            <w:pPr>
              <w:spacing w:before="60" w:after="60"/>
              <w:ind w:right="-590"/>
              <w:rPr>
                <w:rFonts w:ascii="Sofia Pro Soft Regular" w:hAnsi="Sofia Pro Soft Regular"/>
                <w:b/>
                <w:bCs/>
              </w:rPr>
            </w:pPr>
            <w:r w:rsidRPr="00862852">
              <w:rPr>
                <w:rFonts w:ascii="Sofia Pro Soft Regular" w:hAnsi="Sofia Pro Soft Regular"/>
                <w:b/>
                <w:bCs/>
              </w:rPr>
              <w:t>People</w:t>
            </w:r>
          </w:p>
        </w:tc>
      </w:tr>
      <w:tr w:rsidR="004F3ECF" w14:paraId="1189C7AA" w14:textId="77777777" w:rsidTr="00196E24">
        <w:tc>
          <w:tcPr>
            <w:tcW w:w="0" w:type="auto"/>
            <w:vAlign w:val="center"/>
          </w:tcPr>
          <w:p w14:paraId="0B7BCCFB" w14:textId="77777777" w:rsidR="004F3ECF" w:rsidRDefault="004F3ECF" w:rsidP="00196E24">
            <w:pPr>
              <w:spacing w:before="120" w:after="120"/>
              <w:ind w:right="-590"/>
              <w:rPr>
                <w:rFonts w:ascii="Sofia Pro Soft Regular" w:hAnsi="Sofia Pro Soft Regular"/>
              </w:rPr>
            </w:pPr>
            <w:r>
              <w:rPr>
                <w:rFonts w:ascii="Sofia Pro Soft Regular" w:hAnsi="Sofia Pro Soft Regular"/>
              </w:rPr>
              <w:t>1</w:t>
            </w:r>
          </w:p>
        </w:tc>
        <w:tc>
          <w:tcPr>
            <w:tcW w:w="9866" w:type="dxa"/>
          </w:tcPr>
          <w:p w14:paraId="277368D7" w14:textId="0F6758A4" w:rsidR="004F3ECF" w:rsidRDefault="2C2EB689" w:rsidP="00196E24">
            <w:pPr>
              <w:spacing w:before="120" w:beforeAutospacing="1" w:after="120" w:afterAutospacing="1" w:line="276" w:lineRule="auto"/>
              <w:rPr>
                <w:rFonts w:ascii="Sofia Pro Soft Medium" w:eastAsia="Times New Roman" w:hAnsi="Sofia Pro Soft Medium" w:cs="Times New Roman"/>
                <w:lang w:eastAsia="en-GB"/>
              </w:rPr>
            </w:pPr>
            <w:r w:rsidRPr="2CDF0C40">
              <w:rPr>
                <w:rFonts w:ascii="Sofia Pro Soft Medium" w:eastAsia="Times New Roman" w:hAnsi="Sofia Pro Soft Medium" w:cs="Times New Roman"/>
                <w:lang w:eastAsia="en-GB"/>
              </w:rPr>
              <w:t>P</w:t>
            </w:r>
            <w:r w:rsidR="1FFF13C5" w:rsidRPr="2CDF0C40">
              <w:rPr>
                <w:rFonts w:ascii="Sofia Pro Soft Medium" w:eastAsia="Times New Roman" w:hAnsi="Sofia Pro Soft Medium" w:cs="Times New Roman"/>
                <w:lang w:eastAsia="en-GB"/>
              </w:rPr>
              <w:t xml:space="preserve">rovide </w:t>
            </w:r>
            <w:r w:rsidR="4F4F9B2F" w:rsidRPr="2CDF0C40">
              <w:rPr>
                <w:rFonts w:ascii="Sofia Pro Soft Medium" w:eastAsia="Times New Roman" w:hAnsi="Sofia Pro Soft Medium" w:cs="Times New Roman"/>
                <w:lang w:eastAsia="en-GB"/>
              </w:rPr>
              <w:t xml:space="preserve">strong </w:t>
            </w:r>
            <w:r w:rsidR="23F183BB" w:rsidRPr="2CDF0C40">
              <w:rPr>
                <w:rFonts w:ascii="Sofia Pro Soft Medium" w:eastAsia="Times New Roman" w:hAnsi="Sofia Pro Soft Medium" w:cs="Times New Roman"/>
                <w:lang w:eastAsia="en-GB"/>
              </w:rPr>
              <w:t>c</w:t>
            </w:r>
            <w:r w:rsidR="33FF5ED3" w:rsidRPr="2CDF0C40">
              <w:rPr>
                <w:rFonts w:ascii="Sofia Pro Soft Medium" w:eastAsia="Times New Roman" w:hAnsi="Sofia Pro Soft Medium" w:cs="Times New Roman"/>
                <w:lang w:eastAsia="en-GB"/>
              </w:rPr>
              <w:t xml:space="preserve">linical </w:t>
            </w:r>
            <w:r w:rsidR="320612D2" w:rsidRPr="2CDF0C40">
              <w:rPr>
                <w:rFonts w:ascii="Sofia Pro Soft Medium" w:eastAsia="Times New Roman" w:hAnsi="Sofia Pro Soft Medium" w:cs="Times New Roman"/>
                <w:lang w:eastAsia="en-GB"/>
              </w:rPr>
              <w:t>leadership</w:t>
            </w:r>
            <w:r w:rsidR="2A7FAAD2" w:rsidRPr="2CDF0C40">
              <w:rPr>
                <w:rFonts w:ascii="Sofia Pro Soft Medium" w:eastAsia="Times New Roman" w:hAnsi="Sofia Pro Soft Medium" w:cs="Times New Roman"/>
                <w:lang w:eastAsia="en-GB"/>
              </w:rPr>
              <w:t>,</w:t>
            </w:r>
            <w:r w:rsidR="6BA8DC05" w:rsidRPr="2CDF0C40">
              <w:rPr>
                <w:rFonts w:ascii="Sofia Pro Soft Medium" w:eastAsia="Times New Roman" w:hAnsi="Sofia Pro Soft Medium" w:cs="Times New Roman"/>
                <w:lang w:eastAsia="en-GB"/>
              </w:rPr>
              <w:t xml:space="preserve"> </w:t>
            </w:r>
            <w:r w:rsidR="000C728F" w:rsidRPr="2CDF0C40">
              <w:rPr>
                <w:rFonts w:ascii="Sofia Pro Soft Medium" w:eastAsia="Times New Roman" w:hAnsi="Sofia Pro Soft Medium" w:cs="Times New Roman"/>
                <w:lang w:eastAsia="en-GB"/>
              </w:rPr>
              <w:t>guidance</w:t>
            </w:r>
            <w:r w:rsidR="2A7FAAD2" w:rsidRPr="2CDF0C40">
              <w:rPr>
                <w:rFonts w:ascii="Sofia Pro Soft Medium" w:eastAsia="Times New Roman" w:hAnsi="Sofia Pro Soft Medium" w:cs="Times New Roman"/>
                <w:lang w:eastAsia="en-GB"/>
              </w:rPr>
              <w:t xml:space="preserve"> and support,</w:t>
            </w:r>
            <w:r w:rsidR="4FD0EFA7" w:rsidRPr="2CDF0C40">
              <w:rPr>
                <w:rFonts w:ascii="Sofia Pro Soft Medium" w:eastAsia="Times New Roman" w:hAnsi="Sofia Pro Soft Medium" w:cs="Times New Roman"/>
                <w:lang w:eastAsia="en-GB"/>
              </w:rPr>
              <w:t xml:space="preserve"> working in collaboration</w:t>
            </w:r>
            <w:r w:rsidR="05348038" w:rsidRPr="2CDF0C40">
              <w:rPr>
                <w:rFonts w:ascii="Sofia Pro Soft Medium" w:eastAsia="Times New Roman" w:hAnsi="Sofia Pro Soft Medium" w:cs="Times New Roman"/>
                <w:lang w:eastAsia="en-GB"/>
              </w:rPr>
              <w:t xml:space="preserve"> with</w:t>
            </w:r>
            <w:r w:rsidR="778A18C7" w:rsidRPr="2CDF0C40">
              <w:rPr>
                <w:rFonts w:ascii="Sofia Pro Soft Medium" w:eastAsia="Times New Roman" w:hAnsi="Sofia Pro Soft Medium" w:cs="Times New Roman"/>
                <w:lang w:eastAsia="en-GB"/>
              </w:rPr>
              <w:t xml:space="preserve"> managers</w:t>
            </w:r>
            <w:r w:rsidR="3BF582B6" w:rsidRPr="2CDF0C40">
              <w:rPr>
                <w:rFonts w:ascii="Sofia Pro Soft Medium" w:eastAsia="Times New Roman" w:hAnsi="Sofia Pro Soft Medium" w:cs="Times New Roman"/>
                <w:lang w:eastAsia="en-GB"/>
              </w:rPr>
              <w:t xml:space="preserve"> to</w:t>
            </w:r>
            <w:r w:rsidR="6BA8DC05" w:rsidRPr="2CDF0C40">
              <w:rPr>
                <w:rFonts w:ascii="Sofia Pro Soft Medium" w:eastAsia="Times New Roman" w:hAnsi="Sofia Pro Soft Medium" w:cs="Times New Roman"/>
                <w:lang w:eastAsia="en-GB"/>
              </w:rPr>
              <w:t xml:space="preserve"> </w:t>
            </w:r>
            <w:r w:rsidR="4D524A4C" w:rsidRPr="2CDF0C40">
              <w:rPr>
                <w:rFonts w:ascii="Sofia Pro Soft Medium" w:eastAsia="Times New Roman" w:hAnsi="Sofia Pro Soft Medium" w:cs="Times New Roman"/>
                <w:lang w:eastAsia="en-GB"/>
              </w:rPr>
              <w:t>ensur</w:t>
            </w:r>
            <w:r w:rsidR="3BF582B6" w:rsidRPr="2CDF0C40">
              <w:rPr>
                <w:rFonts w:ascii="Sofia Pro Soft Medium" w:eastAsia="Times New Roman" w:hAnsi="Sofia Pro Soft Medium" w:cs="Times New Roman"/>
                <w:lang w:eastAsia="en-GB"/>
              </w:rPr>
              <w:t>e</w:t>
            </w:r>
            <w:r w:rsidR="4D524A4C" w:rsidRPr="2CDF0C40">
              <w:rPr>
                <w:rFonts w:ascii="Sofia Pro Soft Medium" w:eastAsia="Times New Roman" w:hAnsi="Sofia Pro Soft Medium" w:cs="Times New Roman"/>
                <w:lang w:eastAsia="en-GB"/>
              </w:rPr>
              <w:t xml:space="preserve"> the delivery of safe and </w:t>
            </w:r>
            <w:r w:rsidR="19F898A4" w:rsidRPr="2CDF0C40">
              <w:rPr>
                <w:rFonts w:ascii="Sofia Pro Soft Medium" w:eastAsia="Times New Roman" w:hAnsi="Sofia Pro Soft Medium" w:cs="Times New Roman"/>
                <w:lang w:eastAsia="en-GB"/>
              </w:rPr>
              <w:t xml:space="preserve">effective </w:t>
            </w:r>
            <w:r w:rsidR="4DF0CE53" w:rsidRPr="2CDF0C40">
              <w:rPr>
                <w:rFonts w:ascii="Sofia Pro Soft Medium" w:eastAsia="Times New Roman" w:hAnsi="Sofia Pro Soft Medium" w:cs="Times New Roman"/>
                <w:lang w:eastAsia="en-GB"/>
              </w:rPr>
              <w:t>services</w:t>
            </w:r>
            <w:r w:rsidR="2CADFDDE" w:rsidRPr="2CDF0C40">
              <w:rPr>
                <w:rFonts w:ascii="Sofia Pro Soft Medium" w:eastAsia="Times New Roman" w:hAnsi="Sofia Pro Soft Medium" w:cs="Times New Roman"/>
                <w:lang w:eastAsia="en-GB"/>
              </w:rPr>
              <w:t xml:space="preserve"> that are responsive to change.</w:t>
            </w:r>
          </w:p>
        </w:tc>
      </w:tr>
      <w:tr w:rsidR="004F3ECF" w14:paraId="35DD1BED" w14:textId="77777777" w:rsidTr="00196E24">
        <w:trPr>
          <w:trHeight w:val="820"/>
        </w:trPr>
        <w:tc>
          <w:tcPr>
            <w:tcW w:w="0" w:type="auto"/>
            <w:vAlign w:val="center"/>
          </w:tcPr>
          <w:p w14:paraId="6DBD8A24" w14:textId="77777777" w:rsidR="004F3ECF" w:rsidRDefault="004F3ECF" w:rsidP="00196E24">
            <w:pPr>
              <w:spacing w:before="120" w:after="120"/>
              <w:ind w:right="-590"/>
              <w:rPr>
                <w:rFonts w:ascii="Sofia Pro Soft Regular" w:hAnsi="Sofia Pro Soft Regular"/>
              </w:rPr>
            </w:pPr>
            <w:r>
              <w:rPr>
                <w:rFonts w:ascii="Sofia Pro Soft Regular" w:hAnsi="Sofia Pro Soft Regular"/>
              </w:rPr>
              <w:t>2</w:t>
            </w:r>
          </w:p>
        </w:tc>
        <w:tc>
          <w:tcPr>
            <w:tcW w:w="9866" w:type="dxa"/>
          </w:tcPr>
          <w:p w14:paraId="1B696890" w14:textId="6E99B075" w:rsidR="004F3ECF" w:rsidRDefault="16B1D06A" w:rsidP="00196E24">
            <w:pPr>
              <w:spacing w:before="120" w:beforeAutospacing="1" w:after="120" w:afterAutospacing="1" w:line="276" w:lineRule="auto"/>
              <w:rPr>
                <w:rFonts w:ascii="Sofia Pro Soft Medium" w:eastAsia="Times New Roman" w:hAnsi="Sofia Pro Soft Medium" w:cs="Times New Roman"/>
                <w:lang w:eastAsia="en-GB"/>
              </w:rPr>
            </w:pPr>
            <w:r w:rsidRPr="3484E020">
              <w:rPr>
                <w:rFonts w:ascii="Sofia Pro Soft Medium" w:eastAsia="Times New Roman" w:hAnsi="Sofia Pro Soft Medium" w:cs="Times New Roman"/>
                <w:lang w:eastAsia="en-GB"/>
              </w:rPr>
              <w:t>Have</w:t>
            </w:r>
            <w:r w:rsidR="298E79BE" w:rsidRPr="3484E020">
              <w:rPr>
                <w:rFonts w:ascii="Sofia Pro Soft Medium" w:eastAsia="Times New Roman" w:hAnsi="Sofia Pro Soft Medium" w:cs="Times New Roman"/>
                <w:lang w:eastAsia="en-GB"/>
              </w:rPr>
              <w:t xml:space="preserve"> a strong understanding of person-centred care </w:t>
            </w:r>
            <w:r w:rsidR="3F54BD88" w:rsidRPr="3484E020">
              <w:rPr>
                <w:rFonts w:ascii="Sofia Pro Soft Medium" w:eastAsia="Times New Roman" w:hAnsi="Sofia Pro Soft Medium" w:cs="Times New Roman"/>
                <w:lang w:eastAsia="en-GB"/>
              </w:rPr>
              <w:t>and best practice approaches</w:t>
            </w:r>
            <w:r w:rsidR="3DEDA906" w:rsidRPr="3484E020">
              <w:rPr>
                <w:rFonts w:ascii="Sofia Pro Soft Medium" w:eastAsia="Times New Roman" w:hAnsi="Sofia Pro Soft Medium" w:cs="Times New Roman"/>
                <w:lang w:eastAsia="en-GB"/>
              </w:rPr>
              <w:t xml:space="preserve"> to encourage </w:t>
            </w:r>
            <w:r w:rsidR="76D67CE4" w:rsidRPr="3484E020">
              <w:rPr>
                <w:rFonts w:ascii="Sofia Pro Soft Medium" w:eastAsia="Times New Roman" w:hAnsi="Sofia Pro Soft Medium" w:cs="Times New Roman"/>
                <w:lang w:eastAsia="en-GB"/>
              </w:rPr>
              <w:t>a culture that</w:t>
            </w:r>
            <w:r w:rsidR="5030BB76" w:rsidRPr="3484E020">
              <w:rPr>
                <w:rFonts w:ascii="Sofia Pro Soft Medium" w:eastAsia="Times New Roman" w:hAnsi="Sofia Pro Soft Medium" w:cs="Times New Roman"/>
                <w:lang w:eastAsia="en-GB"/>
              </w:rPr>
              <w:t xml:space="preserve"> promotes</w:t>
            </w:r>
            <w:r w:rsidR="76D67CE4" w:rsidRPr="3484E020">
              <w:rPr>
                <w:rFonts w:ascii="Sofia Pro Soft Medium" w:eastAsia="Times New Roman" w:hAnsi="Sofia Pro Soft Medium" w:cs="Times New Roman"/>
                <w:lang w:eastAsia="en-GB"/>
              </w:rPr>
              <w:t xml:space="preserve"> user </w:t>
            </w:r>
            <w:r w:rsidR="1163F5F8" w:rsidRPr="3484E020">
              <w:rPr>
                <w:rFonts w:ascii="Sofia Pro Soft Medium" w:eastAsia="Times New Roman" w:hAnsi="Sofia Pro Soft Medium" w:cs="Times New Roman"/>
                <w:lang w:eastAsia="en-GB"/>
              </w:rPr>
              <w:t>involvement</w:t>
            </w:r>
            <w:r w:rsidR="007E75DB" w:rsidRPr="3484E020">
              <w:rPr>
                <w:rFonts w:ascii="Sofia Pro Soft Medium" w:eastAsia="Times New Roman" w:hAnsi="Sofia Pro Soft Medium" w:cs="Times New Roman"/>
                <w:lang w:eastAsia="en-GB"/>
              </w:rPr>
              <w:t xml:space="preserve"> </w:t>
            </w:r>
            <w:r w:rsidR="087C3098" w:rsidRPr="3484E020">
              <w:rPr>
                <w:rFonts w:ascii="Sofia Pro Soft Medium" w:eastAsia="Times New Roman" w:hAnsi="Sofia Pro Soft Medium" w:cs="Times New Roman"/>
                <w:lang w:eastAsia="en-GB"/>
              </w:rPr>
              <w:t>and</w:t>
            </w:r>
            <w:r w:rsidR="3F54BD88" w:rsidRPr="3484E020">
              <w:rPr>
                <w:rFonts w:ascii="Sofia Pro Soft Medium" w:eastAsia="Times New Roman" w:hAnsi="Sofia Pro Soft Medium" w:cs="Times New Roman"/>
                <w:lang w:eastAsia="en-GB"/>
              </w:rPr>
              <w:t xml:space="preserve"> </w:t>
            </w:r>
            <w:r w:rsidR="007E75DB" w:rsidRPr="3484E020">
              <w:rPr>
                <w:rFonts w:ascii="Sofia Pro Soft Medium" w:eastAsia="Times New Roman" w:hAnsi="Sofia Pro Soft Medium" w:cs="Times New Roman"/>
                <w:lang w:eastAsia="en-GB"/>
              </w:rPr>
              <w:t>optimise</w:t>
            </w:r>
            <w:r w:rsidR="13DB975C" w:rsidRPr="3484E020">
              <w:rPr>
                <w:rFonts w:ascii="Sofia Pro Soft Medium" w:eastAsia="Times New Roman" w:hAnsi="Sofia Pro Soft Medium" w:cs="Times New Roman"/>
                <w:lang w:eastAsia="en-GB"/>
              </w:rPr>
              <w:t>s</w:t>
            </w:r>
            <w:r w:rsidR="79F0E1F7" w:rsidRPr="3484E020">
              <w:rPr>
                <w:rFonts w:ascii="Sofia Pro Soft Medium" w:eastAsia="Times New Roman" w:hAnsi="Sofia Pro Soft Medium" w:cs="Times New Roman"/>
                <w:lang w:eastAsia="en-GB"/>
              </w:rPr>
              <w:t xml:space="preserve"> people supported outcomes</w:t>
            </w:r>
            <w:r w:rsidR="056ED377" w:rsidRPr="3484E020">
              <w:rPr>
                <w:rFonts w:ascii="Sofia Pro Soft Medium" w:eastAsia="Times New Roman" w:hAnsi="Sofia Pro Soft Medium" w:cs="Times New Roman"/>
                <w:lang w:eastAsia="en-GB"/>
              </w:rPr>
              <w:t>.</w:t>
            </w:r>
          </w:p>
        </w:tc>
      </w:tr>
      <w:tr w:rsidR="00196E24" w14:paraId="6D5B8E56" w14:textId="77777777" w:rsidTr="00196E24">
        <w:trPr>
          <w:trHeight w:val="820"/>
        </w:trPr>
        <w:tc>
          <w:tcPr>
            <w:tcW w:w="0" w:type="auto"/>
            <w:vAlign w:val="center"/>
          </w:tcPr>
          <w:p w14:paraId="2FF7F15C" w14:textId="275A9536" w:rsidR="00196E24" w:rsidRDefault="00196E24" w:rsidP="00196E24">
            <w:pPr>
              <w:spacing w:before="120" w:after="120"/>
              <w:ind w:right="-590"/>
              <w:rPr>
                <w:rFonts w:ascii="Sofia Pro Soft Regular" w:hAnsi="Sofia Pro Soft Regular"/>
              </w:rPr>
            </w:pPr>
            <w:r>
              <w:rPr>
                <w:rFonts w:ascii="Sofia Pro Soft Regular" w:hAnsi="Sofia Pro Soft Regular"/>
              </w:rPr>
              <w:t>3</w:t>
            </w:r>
          </w:p>
        </w:tc>
        <w:tc>
          <w:tcPr>
            <w:tcW w:w="9866" w:type="dxa"/>
          </w:tcPr>
          <w:p w14:paraId="55F32EE9" w14:textId="706F5065" w:rsidR="00196E24" w:rsidRPr="3484E020" w:rsidRDefault="00196E24" w:rsidP="00196E24">
            <w:pPr>
              <w:spacing w:before="120" w:beforeAutospacing="1" w:after="120" w:afterAutospacing="1" w:line="276" w:lineRule="auto"/>
              <w:rPr>
                <w:rFonts w:ascii="Sofia Pro Soft Medium" w:eastAsia="Times New Roman" w:hAnsi="Sofia Pro Soft Medium" w:cs="Times New Roman"/>
                <w:lang w:eastAsia="en-GB"/>
              </w:rPr>
            </w:pPr>
            <w:r>
              <w:rPr>
                <w:rFonts w:ascii="Sofia Pro Soft Medium" w:eastAsia="Sofia Pro Soft Medium" w:hAnsi="Sofia Pro Soft Medium" w:cs="Sofia Pro Soft Medium"/>
              </w:rPr>
              <w:t>B</w:t>
            </w:r>
            <w:r w:rsidRPr="2CDF0C40">
              <w:rPr>
                <w:rFonts w:ascii="Sofia Pro Soft Medium" w:eastAsia="Sofia Pro Soft Medium" w:hAnsi="Sofia Pro Soft Medium" w:cs="Sofia Pro Soft Medium"/>
              </w:rPr>
              <w:t xml:space="preserve">uild strong relationships and maintain effective communication with all stakeholders, taking the lead where appropriate. This includes families </w:t>
            </w:r>
            <w:r>
              <w:rPr>
                <w:rFonts w:ascii="Sofia Pro Soft Medium" w:eastAsia="Sofia Pro Soft Medium" w:hAnsi="Sofia Pro Soft Medium" w:cs="Sofia Pro Soft Medium"/>
              </w:rPr>
              <w:t>and</w:t>
            </w:r>
            <w:r w:rsidRPr="2CDF0C40">
              <w:rPr>
                <w:rFonts w:ascii="Sofia Pro Soft Medium" w:eastAsia="Sofia Pro Soft Medium" w:hAnsi="Sofia Pro Soft Medium" w:cs="Sofia Pro Soft Medium"/>
              </w:rPr>
              <w:t xml:space="preserve"> </w:t>
            </w:r>
            <w:r>
              <w:rPr>
                <w:rFonts w:ascii="Sofia Pro Soft Medium" w:eastAsia="Sofia Pro Soft Medium" w:hAnsi="Sofia Pro Soft Medium" w:cs="Sofia Pro Soft Medium"/>
              </w:rPr>
              <w:t>c</w:t>
            </w:r>
            <w:r w:rsidRPr="2CDF0C40">
              <w:rPr>
                <w:rFonts w:ascii="Sofia Pro Soft Medium" w:eastAsia="Sofia Pro Soft Medium" w:hAnsi="Sofia Pro Soft Medium" w:cs="Sofia Pro Soft Medium"/>
              </w:rPr>
              <w:t xml:space="preserve">arers, </w:t>
            </w:r>
            <w:r>
              <w:rPr>
                <w:rFonts w:ascii="Sofia Pro Soft Medium" w:eastAsia="Sofia Pro Soft Medium" w:hAnsi="Sofia Pro Soft Medium" w:cs="Sofia Pro Soft Medium"/>
              </w:rPr>
              <w:t>h</w:t>
            </w:r>
            <w:r w:rsidRPr="2CDF0C40">
              <w:rPr>
                <w:rFonts w:ascii="Sofia Pro Soft Medium" w:eastAsia="Sofia Pro Soft Medium" w:hAnsi="Sofia Pro Soft Medium" w:cs="Sofia Pro Soft Medium"/>
              </w:rPr>
              <w:t>ealth professionals, social care and education partners and professionals</w:t>
            </w:r>
          </w:p>
        </w:tc>
      </w:tr>
      <w:tr w:rsidR="00D06481" w14:paraId="51982E67" w14:textId="77777777" w:rsidTr="00196E24">
        <w:tc>
          <w:tcPr>
            <w:tcW w:w="0" w:type="auto"/>
            <w:vAlign w:val="center"/>
          </w:tcPr>
          <w:p w14:paraId="65066303" w14:textId="563911B0" w:rsidR="00D06481" w:rsidRDefault="00D06481" w:rsidP="00196E24">
            <w:pPr>
              <w:spacing w:before="120" w:after="120"/>
              <w:ind w:right="-590"/>
              <w:rPr>
                <w:rFonts w:ascii="Sofia Pro Soft Regular" w:hAnsi="Sofia Pro Soft Regular"/>
              </w:rPr>
            </w:pPr>
            <w:r>
              <w:rPr>
                <w:rFonts w:ascii="Sofia Pro Soft Regular" w:hAnsi="Sofia Pro Soft Regular"/>
              </w:rPr>
              <w:t>4</w:t>
            </w:r>
          </w:p>
        </w:tc>
        <w:tc>
          <w:tcPr>
            <w:tcW w:w="9866" w:type="dxa"/>
          </w:tcPr>
          <w:p w14:paraId="41115935" w14:textId="60E32BBC" w:rsidR="0020135A" w:rsidRPr="0020135A" w:rsidRDefault="00606C6C" w:rsidP="00196E24">
            <w:pPr>
              <w:spacing w:before="100" w:beforeAutospacing="1" w:after="100" w:afterAutospacing="1" w:line="276" w:lineRule="auto"/>
              <w:rPr>
                <w:rFonts w:ascii="Sofia Pro Soft Medium" w:eastAsia="Sofia Pro Soft Medium" w:hAnsi="Sofia Pro Soft Medium" w:cs="Sofia Pro Soft Medium"/>
              </w:rPr>
            </w:pPr>
            <w:r>
              <w:rPr>
                <w:rFonts w:ascii="Sofia Pro Soft Medium" w:eastAsia="Sofia Pro Soft Medium" w:hAnsi="Sofia Pro Soft Medium" w:cs="Sofia Pro Soft Medium"/>
              </w:rPr>
              <w:t>S</w:t>
            </w:r>
            <w:r w:rsidR="1F3416C0" w:rsidRPr="5F09DA70">
              <w:rPr>
                <w:rFonts w:ascii="Sofia Pro Soft Medium" w:eastAsia="Sofia Pro Soft Medium" w:hAnsi="Sofia Pro Soft Medium" w:cs="Sofia Pro Soft Medium"/>
              </w:rPr>
              <w:t>upport</w:t>
            </w:r>
            <w:r>
              <w:rPr>
                <w:rFonts w:ascii="Sofia Pro Soft Medium" w:eastAsia="Sofia Pro Soft Medium" w:hAnsi="Sofia Pro Soft Medium" w:cs="Sofia Pro Soft Medium"/>
              </w:rPr>
              <w:t xml:space="preserve"> </w:t>
            </w:r>
            <w:r w:rsidR="00B73FC8">
              <w:rPr>
                <w:rFonts w:ascii="Sofia Pro Soft Medium" w:eastAsia="Sofia Pro Soft Medium" w:hAnsi="Sofia Pro Soft Medium" w:cs="Sofia Pro Soft Medium"/>
              </w:rPr>
              <w:t>multidisciplinary meetings</w:t>
            </w:r>
            <w:r w:rsidR="00183715">
              <w:rPr>
                <w:rFonts w:ascii="Sofia Pro Soft Medium" w:eastAsia="Sofia Pro Soft Medium" w:hAnsi="Sofia Pro Soft Medium" w:cs="Sofia Pro Soft Medium"/>
              </w:rPr>
              <w:t>,</w:t>
            </w:r>
            <w:r w:rsidR="00B73FC8">
              <w:rPr>
                <w:rFonts w:ascii="Sofia Pro Soft Medium" w:eastAsia="Sofia Pro Soft Medium" w:hAnsi="Sofia Pro Soft Medium" w:cs="Sofia Pro Soft Medium"/>
              </w:rPr>
              <w:t xml:space="preserve"> </w:t>
            </w:r>
            <w:r w:rsidR="4ED4211B" w:rsidRPr="5F09DA70">
              <w:rPr>
                <w:rFonts w:ascii="Sofia Pro Soft Medium" w:eastAsia="Sofia Pro Soft Medium" w:hAnsi="Sofia Pro Soft Medium" w:cs="Sofia Pro Soft Medium"/>
              </w:rPr>
              <w:t xml:space="preserve">hospital </w:t>
            </w:r>
            <w:r w:rsidR="227832D0" w:rsidRPr="5F09DA70">
              <w:rPr>
                <w:rFonts w:ascii="Sofia Pro Soft Medium" w:eastAsia="Sofia Pro Soft Medium" w:hAnsi="Sofia Pro Soft Medium" w:cs="Sofia Pro Soft Medium"/>
              </w:rPr>
              <w:t>liaison</w:t>
            </w:r>
            <w:r w:rsidR="49F4CE18" w:rsidRPr="5F09DA70">
              <w:rPr>
                <w:rFonts w:ascii="Sofia Pro Soft Medium" w:eastAsia="Sofia Pro Soft Medium" w:hAnsi="Sofia Pro Soft Medium" w:cs="Sofia Pro Soft Medium"/>
              </w:rPr>
              <w:t>,</w:t>
            </w:r>
            <w:r w:rsidR="1305C7BC" w:rsidRPr="5F09DA70">
              <w:rPr>
                <w:rFonts w:ascii="Sofia Pro Soft Medium" w:eastAsia="Sofia Pro Soft Medium" w:hAnsi="Sofia Pro Soft Medium" w:cs="Sofia Pro Soft Medium"/>
              </w:rPr>
              <w:t xml:space="preserve"> hospital</w:t>
            </w:r>
            <w:r w:rsidR="227832D0" w:rsidRPr="5F09DA70">
              <w:rPr>
                <w:rFonts w:ascii="Sofia Pro Soft Medium" w:eastAsia="Sofia Pro Soft Medium" w:hAnsi="Sofia Pro Soft Medium" w:cs="Sofia Pro Soft Medium"/>
              </w:rPr>
              <w:t xml:space="preserve"> </w:t>
            </w:r>
            <w:r w:rsidR="7199307C" w:rsidRPr="5F09DA70">
              <w:rPr>
                <w:rFonts w:ascii="Sofia Pro Soft Medium" w:eastAsia="Sofia Pro Soft Medium" w:hAnsi="Sofia Pro Soft Medium" w:cs="Sofia Pro Soft Medium"/>
              </w:rPr>
              <w:t>discharge</w:t>
            </w:r>
            <w:r w:rsidR="0004128C">
              <w:rPr>
                <w:rFonts w:ascii="Sofia Pro Soft Medium" w:eastAsia="Sofia Pro Soft Medium" w:hAnsi="Sofia Pro Soft Medium" w:cs="Sofia Pro Soft Medium"/>
              </w:rPr>
              <w:t xml:space="preserve"> and</w:t>
            </w:r>
            <w:r w:rsidR="005D2FF2">
              <w:rPr>
                <w:rFonts w:ascii="Sofia Pro Soft Medium" w:eastAsia="Sofia Pro Soft Medium" w:hAnsi="Sofia Pro Soft Medium" w:cs="Sofia Pro Soft Medium"/>
              </w:rPr>
              <w:t xml:space="preserve"> </w:t>
            </w:r>
            <w:r w:rsidR="0004128C">
              <w:rPr>
                <w:rFonts w:ascii="Sofia Pro Soft Medium" w:eastAsia="Sofia Pro Soft Medium" w:hAnsi="Sofia Pro Soft Medium" w:cs="Sofia Pro Soft Medium"/>
              </w:rPr>
              <w:t>c</w:t>
            </w:r>
            <w:r w:rsidR="005D2FF2">
              <w:rPr>
                <w:rFonts w:ascii="Sofia Pro Soft Medium" w:eastAsia="Sofia Pro Soft Medium" w:hAnsi="Sofia Pro Soft Medium" w:cs="Sofia Pro Soft Medium"/>
              </w:rPr>
              <w:t>omplex</w:t>
            </w:r>
            <w:r w:rsidR="7199307C" w:rsidRPr="5F09DA70">
              <w:rPr>
                <w:rFonts w:ascii="Sofia Pro Soft Medium" w:eastAsia="Sofia Pro Soft Medium" w:hAnsi="Sofia Pro Soft Medium" w:cs="Sofia Pro Soft Medium"/>
              </w:rPr>
              <w:t xml:space="preserve"> </w:t>
            </w:r>
            <w:r w:rsidR="005D2FF2">
              <w:rPr>
                <w:rFonts w:ascii="Sofia Pro Soft Medium" w:eastAsia="Sofia Pro Soft Medium" w:hAnsi="Sofia Pro Soft Medium" w:cs="Sofia Pro Soft Medium"/>
              </w:rPr>
              <w:t>c</w:t>
            </w:r>
            <w:r w:rsidR="7199307C" w:rsidRPr="5F09DA70">
              <w:rPr>
                <w:rFonts w:ascii="Sofia Pro Soft Medium" w:eastAsia="Sofia Pro Soft Medium" w:hAnsi="Sofia Pro Soft Medium" w:cs="Sofia Pro Soft Medium"/>
              </w:rPr>
              <w:t>are</w:t>
            </w:r>
            <w:r w:rsidR="3F35D5F1" w:rsidRPr="5F09DA70">
              <w:rPr>
                <w:rFonts w:ascii="Sofia Pro Soft Medium" w:eastAsia="Sofia Pro Soft Medium" w:hAnsi="Sofia Pro Soft Medium" w:cs="Sofia Pro Soft Medium"/>
              </w:rPr>
              <w:t xml:space="preserve"> review</w:t>
            </w:r>
            <w:r w:rsidR="006349A4">
              <w:rPr>
                <w:rFonts w:ascii="Sofia Pro Soft Medium" w:eastAsia="Sofia Pro Soft Medium" w:hAnsi="Sofia Pro Soft Medium" w:cs="Sofia Pro Soft Medium"/>
              </w:rPr>
              <w:t>s</w:t>
            </w:r>
            <w:r w:rsidR="0004128C">
              <w:rPr>
                <w:rFonts w:ascii="Sofia Pro Soft Medium" w:eastAsia="Sofia Pro Soft Medium" w:hAnsi="Sofia Pro Soft Medium" w:cs="Sofia Pro Soft Medium"/>
              </w:rPr>
              <w:t>,</w:t>
            </w:r>
            <w:r w:rsidR="006349A4">
              <w:rPr>
                <w:rFonts w:ascii="Sofia Pro Soft Medium" w:eastAsia="Sofia Pro Soft Medium" w:hAnsi="Sofia Pro Soft Medium" w:cs="Sofia Pro Soft Medium"/>
              </w:rPr>
              <w:t xml:space="preserve"> </w:t>
            </w:r>
            <w:r w:rsidR="003122F2">
              <w:rPr>
                <w:rFonts w:ascii="Sofia Pro Soft Medium" w:eastAsia="Sofia Pro Soft Medium" w:hAnsi="Sofia Pro Soft Medium" w:cs="Sofia Pro Soft Medium"/>
              </w:rPr>
              <w:t>tak</w:t>
            </w:r>
            <w:r w:rsidR="0004128C">
              <w:rPr>
                <w:rFonts w:ascii="Sofia Pro Soft Medium" w:eastAsia="Sofia Pro Soft Medium" w:hAnsi="Sofia Pro Soft Medium" w:cs="Sofia Pro Soft Medium"/>
              </w:rPr>
              <w:t>ing</w:t>
            </w:r>
            <w:r w:rsidR="003122F2">
              <w:rPr>
                <w:rFonts w:ascii="Sofia Pro Soft Medium" w:eastAsia="Sofia Pro Soft Medium" w:hAnsi="Sofia Pro Soft Medium" w:cs="Sofia Pro Soft Medium"/>
              </w:rPr>
              <w:t xml:space="preserve"> the lead</w:t>
            </w:r>
            <w:r w:rsidR="005B4F23">
              <w:rPr>
                <w:rFonts w:ascii="Sofia Pro Soft Medium" w:eastAsia="Sofia Pro Soft Medium" w:hAnsi="Sofia Pro Soft Medium" w:cs="Sofia Pro Soft Medium"/>
              </w:rPr>
              <w:t xml:space="preserve"> </w:t>
            </w:r>
            <w:r w:rsidR="00EA3360">
              <w:rPr>
                <w:rFonts w:ascii="Sofia Pro Soft Medium" w:eastAsia="Sofia Pro Soft Medium" w:hAnsi="Sofia Pro Soft Medium" w:cs="Sofia Pro Soft Medium"/>
              </w:rPr>
              <w:t>as required to complete</w:t>
            </w:r>
            <w:r w:rsidR="001742F2">
              <w:rPr>
                <w:rFonts w:ascii="Sofia Pro Soft Medium" w:eastAsia="Sofia Pro Soft Medium" w:hAnsi="Sofia Pro Soft Medium" w:cs="Sofia Pro Soft Medium"/>
              </w:rPr>
              <w:t xml:space="preserve"> clinical</w:t>
            </w:r>
            <w:r w:rsidR="00AE20DA">
              <w:rPr>
                <w:rFonts w:ascii="Sofia Pro Soft Medium" w:eastAsia="Sofia Pro Soft Medium" w:hAnsi="Sofia Pro Soft Medium" w:cs="Sofia Pro Soft Medium"/>
              </w:rPr>
              <w:t xml:space="preserve"> </w:t>
            </w:r>
            <w:r w:rsidR="4E7880FB" w:rsidRPr="5F09DA70">
              <w:rPr>
                <w:rFonts w:ascii="Sofia Pro Soft Medium" w:eastAsia="Sofia Pro Soft Medium" w:hAnsi="Sofia Pro Soft Medium" w:cs="Sofia Pro Soft Medium"/>
              </w:rPr>
              <w:t>guidelines</w:t>
            </w:r>
            <w:r w:rsidR="605AA1FB" w:rsidRPr="5F09DA70">
              <w:rPr>
                <w:rFonts w:ascii="Sofia Pro Soft Medium" w:eastAsia="Sofia Pro Soft Medium" w:hAnsi="Sofia Pro Soft Medium" w:cs="Sofia Pro Soft Medium"/>
              </w:rPr>
              <w:t xml:space="preserve"> </w:t>
            </w:r>
            <w:r w:rsidR="7B91648E" w:rsidRPr="5F09DA70">
              <w:rPr>
                <w:rFonts w:ascii="Sofia Pro Soft Medium" w:eastAsia="Sofia Pro Soft Medium" w:hAnsi="Sofia Pro Soft Medium" w:cs="Sofia Pro Soft Medium"/>
              </w:rPr>
              <w:t>and assessments.</w:t>
            </w:r>
          </w:p>
        </w:tc>
      </w:tr>
      <w:tr w:rsidR="00D06481" w14:paraId="5EB50817" w14:textId="77777777" w:rsidTr="00196E24">
        <w:tc>
          <w:tcPr>
            <w:tcW w:w="0" w:type="auto"/>
            <w:vAlign w:val="center"/>
          </w:tcPr>
          <w:p w14:paraId="3370D9C5" w14:textId="62043BB0" w:rsidR="00D06481" w:rsidRDefault="00D06481" w:rsidP="00196E24">
            <w:pPr>
              <w:spacing w:before="120" w:after="120"/>
              <w:ind w:right="-590"/>
              <w:rPr>
                <w:rFonts w:ascii="Sofia Pro Soft Regular" w:hAnsi="Sofia Pro Soft Regular"/>
              </w:rPr>
            </w:pPr>
            <w:r>
              <w:rPr>
                <w:rFonts w:ascii="Sofia Pro Soft Regular" w:hAnsi="Sofia Pro Soft Regular"/>
              </w:rPr>
              <w:t>5</w:t>
            </w:r>
          </w:p>
        </w:tc>
        <w:tc>
          <w:tcPr>
            <w:tcW w:w="9866" w:type="dxa"/>
          </w:tcPr>
          <w:p w14:paraId="0B5F365B" w14:textId="3BA09D92" w:rsidR="00D06481" w:rsidRDefault="7FA1551C" w:rsidP="00196E24">
            <w:pPr>
              <w:spacing w:before="120" w:beforeAutospacing="1" w:after="120" w:afterAutospacing="1" w:line="276" w:lineRule="auto"/>
              <w:rPr>
                <w:rFonts w:ascii="Sofia Pro Soft Medium" w:eastAsia="Times New Roman" w:hAnsi="Sofia Pro Soft Medium" w:cs="Times New Roman"/>
                <w:lang w:eastAsia="en-GB"/>
              </w:rPr>
            </w:pPr>
            <w:r w:rsidRPr="2CDF0C40">
              <w:rPr>
                <w:rFonts w:ascii="Sofia Pro Soft Medium" w:eastAsia="Times New Roman" w:hAnsi="Sofia Pro Soft Medium" w:cs="Times New Roman"/>
                <w:lang w:eastAsia="en-GB"/>
              </w:rPr>
              <w:t>Oversee the delivery of</w:t>
            </w:r>
            <w:r w:rsidR="75B09DCB" w:rsidRPr="2CDF0C40">
              <w:rPr>
                <w:rFonts w:ascii="Sofia Pro Soft Medium" w:eastAsia="Times New Roman" w:hAnsi="Sofia Pro Soft Medium" w:cs="Times New Roman"/>
                <w:lang w:eastAsia="en-GB"/>
              </w:rPr>
              <w:t xml:space="preserve"> clinical and health related training as required</w:t>
            </w:r>
            <w:r w:rsidR="26671605" w:rsidRPr="2CDF0C40">
              <w:rPr>
                <w:rFonts w:ascii="Sofia Pro Soft Medium" w:eastAsia="Times New Roman" w:hAnsi="Sofia Pro Soft Medium" w:cs="Times New Roman"/>
                <w:lang w:eastAsia="en-GB"/>
              </w:rPr>
              <w:t xml:space="preserve"> and o</w:t>
            </w:r>
            <w:r w:rsidR="75B09DCB" w:rsidRPr="2CDF0C40">
              <w:rPr>
                <w:rFonts w:ascii="Sofia Pro Soft Medium" w:eastAsia="Times New Roman" w:hAnsi="Sofia Pro Soft Medium" w:cs="Times New Roman"/>
                <w:lang w:eastAsia="en-GB"/>
              </w:rPr>
              <w:t>versee the management and monitoring of medication administration in line with Aspires Policy and Procedures.</w:t>
            </w:r>
          </w:p>
        </w:tc>
      </w:tr>
      <w:tr w:rsidR="00D06481" w:rsidRPr="00862852" w14:paraId="43E33ADA" w14:textId="77777777" w:rsidTr="00196E24">
        <w:tc>
          <w:tcPr>
            <w:tcW w:w="10206" w:type="dxa"/>
            <w:gridSpan w:val="2"/>
            <w:shd w:val="clear" w:color="auto" w:fill="00DAEB"/>
          </w:tcPr>
          <w:p w14:paraId="5C805FAC" w14:textId="0E32AA76" w:rsidR="00D06481" w:rsidRPr="00862852" w:rsidRDefault="4732436E" w:rsidP="00577AF2">
            <w:pPr>
              <w:spacing w:before="60" w:after="60"/>
              <w:ind w:right="-590"/>
              <w:rPr>
                <w:rFonts w:ascii="Sofia Pro Soft Regular" w:hAnsi="Sofia Pro Soft Regular"/>
                <w:b/>
                <w:bCs/>
              </w:rPr>
            </w:pPr>
            <w:r w:rsidRPr="5F09DA70">
              <w:rPr>
                <w:rFonts w:ascii="Sofia Pro Soft Regular" w:hAnsi="Sofia Pro Soft Regular"/>
                <w:b/>
                <w:bCs/>
              </w:rPr>
              <w:t>Finance &amp; Operations</w:t>
            </w:r>
          </w:p>
        </w:tc>
      </w:tr>
      <w:tr w:rsidR="00D06481" w14:paraId="2A3923F7" w14:textId="77777777" w:rsidTr="00196E24">
        <w:tc>
          <w:tcPr>
            <w:tcW w:w="0" w:type="auto"/>
          </w:tcPr>
          <w:p w14:paraId="7F559036" w14:textId="77777777" w:rsidR="00D06481" w:rsidRDefault="00D06481" w:rsidP="00012118">
            <w:pPr>
              <w:spacing w:before="120" w:after="120"/>
              <w:ind w:right="-590"/>
              <w:rPr>
                <w:rFonts w:ascii="Sofia Pro Soft Regular" w:hAnsi="Sofia Pro Soft Regular"/>
              </w:rPr>
            </w:pPr>
            <w:r>
              <w:rPr>
                <w:rFonts w:ascii="Sofia Pro Soft Regular" w:hAnsi="Sofia Pro Soft Regular"/>
              </w:rPr>
              <w:t>1</w:t>
            </w:r>
          </w:p>
        </w:tc>
        <w:tc>
          <w:tcPr>
            <w:tcW w:w="9866" w:type="dxa"/>
          </w:tcPr>
          <w:p w14:paraId="108A71B7" w14:textId="511B24B8" w:rsidR="00D06481" w:rsidRDefault="0020135A" w:rsidP="00196E24">
            <w:pPr>
              <w:spacing w:before="100" w:beforeAutospacing="1" w:after="100" w:afterAutospacing="1" w:line="276" w:lineRule="auto"/>
              <w:rPr>
                <w:rFonts w:ascii="Sofia Pro Soft Medium" w:eastAsia="Times New Roman" w:hAnsi="Sofia Pro Soft Medium" w:cs="Times New Roman"/>
                <w:lang w:eastAsia="en-GB"/>
              </w:rPr>
            </w:pPr>
            <w:r w:rsidRPr="00D8680E">
              <w:rPr>
                <w:rFonts w:ascii="Sofia Pro Soft Medium" w:eastAsia="Times New Roman" w:hAnsi="Sofia Pro Soft Medium" w:cs="Times New Roman"/>
                <w:lang w:eastAsia="en-GB"/>
              </w:rPr>
              <w:t>Ensure clinical practice aligns with organisational policies, regulatory frameworks, and contractual obligations</w:t>
            </w:r>
            <w:r w:rsidR="002A6441">
              <w:rPr>
                <w:rFonts w:ascii="Sofia Pro Soft Medium" w:eastAsia="Times New Roman" w:hAnsi="Sofia Pro Soft Medium" w:cs="Times New Roman"/>
                <w:lang w:eastAsia="en-GB"/>
              </w:rPr>
              <w:t>,</w:t>
            </w:r>
            <w:r w:rsidR="002705C1">
              <w:rPr>
                <w:rFonts w:ascii="Sofia Pro Soft Medium" w:eastAsia="Times New Roman" w:hAnsi="Sofia Pro Soft Medium" w:cs="Times New Roman"/>
                <w:lang w:eastAsia="en-GB"/>
              </w:rPr>
              <w:t xml:space="preserve"> </w:t>
            </w:r>
            <w:r w:rsidR="00C8679D">
              <w:rPr>
                <w:rFonts w:ascii="Sofia Pro Soft Medium" w:eastAsia="Times New Roman" w:hAnsi="Sofia Pro Soft Medium" w:cs="Times New Roman"/>
                <w:lang w:eastAsia="en-GB"/>
              </w:rPr>
              <w:t>always</w:t>
            </w:r>
            <w:r w:rsidR="002705C1">
              <w:rPr>
                <w:rFonts w:ascii="Sofia Pro Soft Medium" w:eastAsia="Times New Roman" w:hAnsi="Sofia Pro Soft Medium" w:cs="Times New Roman"/>
                <w:lang w:eastAsia="en-GB"/>
              </w:rPr>
              <w:t xml:space="preserve"> </w:t>
            </w:r>
            <w:r w:rsidR="00B1373F">
              <w:rPr>
                <w:rFonts w:ascii="Sofia Pro Soft Medium" w:eastAsia="Times New Roman" w:hAnsi="Sofia Pro Soft Medium" w:cs="Times New Roman"/>
                <w:lang w:eastAsia="en-GB"/>
              </w:rPr>
              <w:t>operate in line with financial controls and procedures.</w:t>
            </w:r>
          </w:p>
        </w:tc>
      </w:tr>
      <w:tr w:rsidR="00D06481" w14:paraId="5293EC21" w14:textId="77777777" w:rsidTr="00196E24">
        <w:tc>
          <w:tcPr>
            <w:tcW w:w="0" w:type="auto"/>
          </w:tcPr>
          <w:p w14:paraId="6D259431" w14:textId="77777777" w:rsidR="00D06481" w:rsidRDefault="00D06481" w:rsidP="00012118">
            <w:pPr>
              <w:spacing w:before="120" w:after="120"/>
              <w:ind w:right="-590"/>
              <w:rPr>
                <w:rFonts w:ascii="Sofia Pro Soft Regular" w:hAnsi="Sofia Pro Soft Regular"/>
              </w:rPr>
            </w:pPr>
            <w:r>
              <w:rPr>
                <w:rFonts w:ascii="Sofia Pro Soft Regular" w:hAnsi="Sofia Pro Soft Regular"/>
              </w:rPr>
              <w:t>2</w:t>
            </w:r>
          </w:p>
        </w:tc>
        <w:tc>
          <w:tcPr>
            <w:tcW w:w="9866" w:type="dxa"/>
          </w:tcPr>
          <w:p w14:paraId="55B3175B" w14:textId="69B3AE54" w:rsidR="00D06481" w:rsidRPr="0020135A" w:rsidRDefault="0020135A" w:rsidP="00196E24">
            <w:pPr>
              <w:spacing w:before="100" w:beforeAutospacing="1" w:after="100" w:afterAutospacing="1" w:line="276" w:lineRule="auto"/>
              <w:rPr>
                <w:rFonts w:ascii="Sofia Pro Soft Regular" w:eastAsia="Sofia Pro Soft Regular" w:hAnsi="Sofia Pro Soft Regular" w:cs="Sofia Pro Soft Regular"/>
                <w:lang w:eastAsia="en-GB"/>
              </w:rPr>
            </w:pPr>
            <w:r w:rsidRPr="603625FF">
              <w:rPr>
                <w:rFonts w:ascii="Sofia Pro Soft Regular" w:eastAsia="Sofia Pro Soft Regular" w:hAnsi="Sofia Pro Soft Regular" w:cs="Sofia Pro Soft Regular"/>
                <w:lang w:eastAsia="en-GB"/>
              </w:rPr>
              <w:t xml:space="preserve">Provide clinical oversight </w:t>
            </w:r>
            <w:r w:rsidR="5E8038E2" w:rsidRPr="603625FF">
              <w:rPr>
                <w:rFonts w:ascii="Sofia Pro Soft Regular" w:eastAsia="Sofia Pro Soft Regular" w:hAnsi="Sofia Pro Soft Regular" w:cs="Sofia Pro Soft Regular"/>
                <w:lang w:eastAsia="en-GB"/>
              </w:rPr>
              <w:t>and input</w:t>
            </w:r>
            <w:r w:rsidR="0EADB34D" w:rsidRPr="603625FF">
              <w:rPr>
                <w:rFonts w:ascii="Sofia Pro Soft Regular" w:eastAsia="Sofia Pro Soft Regular" w:hAnsi="Sofia Pro Soft Regular" w:cs="Sofia Pro Soft Regular"/>
                <w:lang w:eastAsia="en-GB"/>
              </w:rPr>
              <w:t xml:space="preserve"> to</w:t>
            </w:r>
            <w:r w:rsidRPr="603625FF">
              <w:rPr>
                <w:rFonts w:ascii="Sofia Pro Soft Regular" w:eastAsia="Sofia Pro Soft Regular" w:hAnsi="Sofia Pro Soft Regular" w:cs="Sofia Pro Soft Regular"/>
                <w:lang w:eastAsia="en-GB"/>
              </w:rPr>
              <w:t xml:space="preserve"> </w:t>
            </w:r>
            <w:r w:rsidR="0F25E55D" w:rsidRPr="603625FF">
              <w:rPr>
                <w:rFonts w:ascii="Sofia Pro Soft Regular" w:eastAsia="Sofia Pro Soft Regular" w:hAnsi="Sofia Pro Soft Regular" w:cs="Sofia Pro Soft Regular"/>
                <w:lang w:eastAsia="en-GB"/>
              </w:rPr>
              <w:t>s</w:t>
            </w:r>
            <w:r w:rsidR="3534D3B6" w:rsidRPr="603625FF">
              <w:rPr>
                <w:rFonts w:ascii="Sofia Pro Soft Regular" w:eastAsia="Sofia Pro Soft Regular" w:hAnsi="Sofia Pro Soft Regular" w:cs="Sofia Pro Soft Regular"/>
                <w:lang w:eastAsia="en-GB"/>
              </w:rPr>
              <w:t xml:space="preserve">upport </w:t>
            </w:r>
            <w:r w:rsidR="3D65D5D6" w:rsidRPr="603625FF">
              <w:rPr>
                <w:rFonts w:ascii="Sofia Pro Soft Regular" w:eastAsia="Sofia Pro Soft Regular" w:hAnsi="Sofia Pro Soft Regular" w:cs="Sofia Pro Soft Regular"/>
                <w:lang w:eastAsia="en-GB"/>
              </w:rPr>
              <w:t>p</w:t>
            </w:r>
            <w:r w:rsidR="3534D3B6" w:rsidRPr="603625FF">
              <w:rPr>
                <w:rFonts w:ascii="Sofia Pro Soft Regular" w:eastAsia="Sofia Pro Soft Regular" w:hAnsi="Sofia Pro Soft Regular" w:cs="Sofia Pro Soft Regular"/>
                <w:lang w:eastAsia="en-GB"/>
              </w:rPr>
              <w:t>lans,</w:t>
            </w:r>
            <w:r w:rsidRPr="603625FF">
              <w:rPr>
                <w:rFonts w:ascii="Sofia Pro Soft Regular" w:eastAsia="Sofia Pro Soft Regular" w:hAnsi="Sofia Pro Soft Regular" w:cs="Sofia Pro Soft Regular"/>
                <w:lang w:eastAsia="en-GB"/>
              </w:rPr>
              <w:t xml:space="preserve"> risk assessments and risk management plans</w:t>
            </w:r>
            <w:r w:rsidR="4B9C0BF6" w:rsidRPr="603625FF">
              <w:rPr>
                <w:rFonts w:ascii="Sofia Pro Soft Regular" w:eastAsia="Sofia Pro Soft Regular" w:hAnsi="Sofia Pro Soft Regular" w:cs="Sofia Pro Soft Regular"/>
                <w:lang w:eastAsia="en-GB"/>
              </w:rPr>
              <w:t xml:space="preserve"> for people supported and the wider workforce.</w:t>
            </w:r>
          </w:p>
        </w:tc>
      </w:tr>
      <w:tr w:rsidR="00D06481" w14:paraId="28CAB9D7" w14:textId="77777777" w:rsidTr="00196E24">
        <w:tc>
          <w:tcPr>
            <w:tcW w:w="0" w:type="auto"/>
          </w:tcPr>
          <w:p w14:paraId="0FD68150" w14:textId="77777777" w:rsidR="00D06481" w:rsidRDefault="00D06481" w:rsidP="00012118">
            <w:pPr>
              <w:spacing w:before="120" w:after="120"/>
              <w:ind w:right="-590"/>
              <w:rPr>
                <w:rFonts w:ascii="Sofia Pro Soft Regular" w:hAnsi="Sofia Pro Soft Regular"/>
              </w:rPr>
            </w:pPr>
            <w:r>
              <w:rPr>
                <w:rFonts w:ascii="Sofia Pro Soft Regular" w:hAnsi="Sofia Pro Soft Regular"/>
              </w:rPr>
              <w:t>3</w:t>
            </w:r>
          </w:p>
        </w:tc>
        <w:tc>
          <w:tcPr>
            <w:tcW w:w="9866" w:type="dxa"/>
          </w:tcPr>
          <w:p w14:paraId="332B8CF1" w14:textId="58C247DF" w:rsidR="00D06481" w:rsidRPr="0020135A" w:rsidRDefault="0852982B" w:rsidP="00196E24">
            <w:pPr>
              <w:spacing w:line="276" w:lineRule="auto"/>
              <w:jc w:val="both"/>
              <w:rPr>
                <w:rFonts w:ascii="Sofia Pro Soft Regular" w:eastAsia="Sofia Pro Soft Regular" w:hAnsi="Sofia Pro Soft Regular" w:cs="Sofia Pro Soft Regular"/>
              </w:rPr>
            </w:pPr>
            <w:r w:rsidRPr="5F09DA70">
              <w:rPr>
                <w:rFonts w:ascii="Sofia Pro Soft Regular" w:eastAsia="Sofia Pro Soft Regular" w:hAnsi="Sofia Pro Soft Regular" w:cs="Sofia Pro Soft Regular"/>
              </w:rPr>
              <w:t>Have s</w:t>
            </w:r>
            <w:r w:rsidR="36F2E177" w:rsidRPr="5F09DA70">
              <w:rPr>
                <w:rFonts w:ascii="Sofia Pro Soft Regular" w:eastAsia="Sofia Pro Soft Regular" w:hAnsi="Sofia Pro Soft Regular" w:cs="Sofia Pro Soft Regular"/>
              </w:rPr>
              <w:t>trong IT</w:t>
            </w:r>
            <w:r w:rsidR="3AFD7808" w:rsidRPr="5F09DA70">
              <w:rPr>
                <w:rFonts w:ascii="Sofia Pro Soft Regular" w:eastAsia="Sofia Pro Soft Regular" w:hAnsi="Sofia Pro Soft Regular" w:cs="Sofia Pro Soft Regular"/>
              </w:rPr>
              <w:t xml:space="preserve"> and report </w:t>
            </w:r>
            <w:r w:rsidR="2238EE74" w:rsidRPr="5F09DA70">
              <w:rPr>
                <w:rFonts w:ascii="Sofia Pro Soft Regular" w:eastAsia="Sofia Pro Soft Regular" w:hAnsi="Sofia Pro Soft Regular" w:cs="Sofia Pro Soft Regular"/>
              </w:rPr>
              <w:t>writing skills</w:t>
            </w:r>
            <w:r w:rsidR="3AFD7808" w:rsidRPr="5F09DA70">
              <w:rPr>
                <w:rFonts w:ascii="Sofia Pro Soft Regular" w:eastAsia="Sofia Pro Soft Regular" w:hAnsi="Sofia Pro Soft Regular" w:cs="Sofia Pro Soft Regular"/>
              </w:rPr>
              <w:t xml:space="preserve"> </w:t>
            </w:r>
            <w:r w:rsidR="36F2E177" w:rsidRPr="5F09DA70">
              <w:rPr>
                <w:rFonts w:ascii="Sofia Pro Soft Regular" w:eastAsia="Sofia Pro Soft Regular" w:hAnsi="Sofia Pro Soft Regular" w:cs="Sofia Pro Soft Regular"/>
              </w:rPr>
              <w:t>to support</w:t>
            </w:r>
            <w:r w:rsidR="442FB19D" w:rsidRPr="5F09DA70">
              <w:rPr>
                <w:rFonts w:ascii="Sofia Pro Soft Regular" w:eastAsia="Sofia Pro Soft Regular" w:hAnsi="Sofia Pro Soft Regular" w:cs="Sofia Pro Soft Regular"/>
              </w:rPr>
              <w:t xml:space="preserve"> our digital </w:t>
            </w:r>
            <w:r w:rsidR="107756FC" w:rsidRPr="5F09DA70">
              <w:rPr>
                <w:rFonts w:ascii="Sofia Pro Soft Regular" w:eastAsia="Sofia Pro Soft Regular" w:hAnsi="Sofia Pro Soft Regular" w:cs="Sofia Pro Soft Regular"/>
              </w:rPr>
              <w:t>plans. This</w:t>
            </w:r>
            <w:r w:rsidR="442FB19D" w:rsidRPr="5F09DA70">
              <w:rPr>
                <w:rFonts w:ascii="Sofia Pro Soft Regular" w:eastAsia="Sofia Pro Soft Regular" w:hAnsi="Sofia Pro Soft Regular" w:cs="Sofia Pro Soft Regular"/>
              </w:rPr>
              <w:t xml:space="preserve"> includes the use of digital Care records</w:t>
            </w:r>
            <w:r w:rsidR="2A0BCBEB" w:rsidRPr="5F09DA70">
              <w:rPr>
                <w:rFonts w:ascii="Sofia Pro Soft Regular" w:eastAsia="Sofia Pro Soft Regular" w:hAnsi="Sofia Pro Soft Regular" w:cs="Sofia Pro Soft Regular"/>
              </w:rPr>
              <w:t xml:space="preserve"> and reporting systems.</w:t>
            </w:r>
          </w:p>
        </w:tc>
      </w:tr>
      <w:tr w:rsidR="00D06481" w14:paraId="1E0EA76A" w14:textId="77777777" w:rsidTr="00196E24">
        <w:tc>
          <w:tcPr>
            <w:tcW w:w="0" w:type="auto"/>
          </w:tcPr>
          <w:p w14:paraId="0448411B" w14:textId="77777777" w:rsidR="00D06481" w:rsidRDefault="00D06481" w:rsidP="00012118">
            <w:pPr>
              <w:spacing w:before="120" w:after="120"/>
              <w:ind w:right="-590"/>
              <w:rPr>
                <w:rFonts w:ascii="Sofia Pro Soft Regular" w:hAnsi="Sofia Pro Soft Regular"/>
              </w:rPr>
            </w:pPr>
            <w:r>
              <w:rPr>
                <w:rFonts w:ascii="Sofia Pro Soft Regular" w:hAnsi="Sofia Pro Soft Regular"/>
              </w:rPr>
              <w:t>4</w:t>
            </w:r>
          </w:p>
        </w:tc>
        <w:tc>
          <w:tcPr>
            <w:tcW w:w="9866" w:type="dxa"/>
          </w:tcPr>
          <w:p w14:paraId="62F64DAC" w14:textId="7AA37188" w:rsidR="00D06481" w:rsidRDefault="09BB4BD2" w:rsidP="00196E24">
            <w:pPr>
              <w:spacing w:before="100" w:beforeAutospacing="1" w:after="100" w:afterAutospacing="1" w:line="276" w:lineRule="auto"/>
              <w:rPr>
                <w:rFonts w:ascii="Sofia Pro Soft Regular" w:hAnsi="Sofia Pro Soft Regular"/>
              </w:rPr>
            </w:pPr>
            <w:r w:rsidRPr="5F09DA70">
              <w:rPr>
                <w:rFonts w:ascii="Sofia Pro Soft Regular" w:hAnsi="Sofia Pro Soft Regular"/>
              </w:rPr>
              <w:t>Work with the</w:t>
            </w:r>
            <w:r w:rsidR="6CE69DEF" w:rsidRPr="5F09DA70">
              <w:rPr>
                <w:rFonts w:ascii="Sofia Pro Soft Regular" w:hAnsi="Sofia Pro Soft Regular"/>
              </w:rPr>
              <w:t xml:space="preserve"> </w:t>
            </w:r>
            <w:r w:rsidR="63C06673" w:rsidRPr="5F09DA70">
              <w:rPr>
                <w:rFonts w:ascii="Sofia Pro Soft Regular" w:hAnsi="Sofia Pro Soft Regular"/>
              </w:rPr>
              <w:t>Qu</w:t>
            </w:r>
            <w:r w:rsidR="2244DEE3" w:rsidRPr="5F09DA70">
              <w:rPr>
                <w:rFonts w:ascii="Sofia Pro Soft Regular" w:hAnsi="Sofia Pro Soft Regular"/>
              </w:rPr>
              <w:t>ality</w:t>
            </w:r>
            <w:r w:rsidRPr="5F09DA70">
              <w:rPr>
                <w:rFonts w:ascii="Sofia Pro Soft Regular" w:hAnsi="Sofia Pro Soft Regular"/>
              </w:rPr>
              <w:t xml:space="preserve"> Compliance Man</w:t>
            </w:r>
            <w:r w:rsidR="00B77D3B">
              <w:rPr>
                <w:rFonts w:ascii="Sofia Pro Soft Regular" w:hAnsi="Sofia Pro Soft Regular"/>
              </w:rPr>
              <w:t>a</w:t>
            </w:r>
            <w:r w:rsidRPr="5F09DA70">
              <w:rPr>
                <w:rFonts w:ascii="Sofia Pro Soft Regular" w:hAnsi="Sofia Pro Soft Regular"/>
              </w:rPr>
              <w:t>ger to e</w:t>
            </w:r>
            <w:r w:rsidR="5BEF544A" w:rsidRPr="5F09DA70">
              <w:rPr>
                <w:rFonts w:ascii="Sofia Pro Soft Regular" w:hAnsi="Sofia Pro Soft Regular"/>
              </w:rPr>
              <w:t xml:space="preserve">nsure </w:t>
            </w:r>
            <w:r w:rsidR="0020135A" w:rsidRPr="5F09DA70">
              <w:rPr>
                <w:rFonts w:ascii="Sofia Pro Soft Regular" w:hAnsi="Sofia Pro Soft Regular"/>
              </w:rPr>
              <w:t>Policy and Procedures relating to your area of work</w:t>
            </w:r>
            <w:r w:rsidR="546078F1" w:rsidRPr="5F09DA70">
              <w:rPr>
                <w:rFonts w:ascii="Sofia Pro Soft Regular" w:hAnsi="Sofia Pro Soft Regular"/>
              </w:rPr>
              <w:t xml:space="preserve"> are fit for purpose and in line with regulatory </w:t>
            </w:r>
            <w:r w:rsidR="724B0B37" w:rsidRPr="5F09DA70">
              <w:rPr>
                <w:rFonts w:ascii="Sofia Pro Soft Regular" w:hAnsi="Sofia Pro Soft Regular"/>
              </w:rPr>
              <w:t>requirements</w:t>
            </w:r>
            <w:r w:rsidR="3DF98112" w:rsidRPr="5F09DA70">
              <w:rPr>
                <w:rFonts w:ascii="Sofia Pro Soft Regular" w:hAnsi="Sofia Pro Soft Regular"/>
              </w:rPr>
              <w:t>.</w:t>
            </w:r>
          </w:p>
        </w:tc>
      </w:tr>
      <w:tr w:rsidR="00662206" w14:paraId="4D6BE96B" w14:textId="77777777" w:rsidTr="00196E24">
        <w:tc>
          <w:tcPr>
            <w:tcW w:w="0" w:type="auto"/>
          </w:tcPr>
          <w:p w14:paraId="1D067A27" w14:textId="3FE68BE8" w:rsidR="00662206" w:rsidRDefault="00662206" w:rsidP="00012118">
            <w:pPr>
              <w:spacing w:before="120" w:after="120"/>
              <w:ind w:right="-590"/>
              <w:rPr>
                <w:rFonts w:ascii="Sofia Pro Soft Regular" w:hAnsi="Sofia Pro Soft Regular"/>
              </w:rPr>
            </w:pPr>
            <w:r>
              <w:rPr>
                <w:rFonts w:ascii="Sofia Pro Soft Regular" w:hAnsi="Sofia Pro Soft Regular"/>
              </w:rPr>
              <w:t>5</w:t>
            </w:r>
          </w:p>
        </w:tc>
        <w:tc>
          <w:tcPr>
            <w:tcW w:w="9866" w:type="dxa"/>
          </w:tcPr>
          <w:p w14:paraId="1C88F6AC" w14:textId="44DEB320" w:rsidR="001742F2" w:rsidRDefault="008B4BD7" w:rsidP="00196E24">
            <w:pPr>
              <w:spacing w:before="100" w:beforeAutospacing="1" w:after="100" w:afterAutospacing="1" w:line="276" w:lineRule="auto"/>
              <w:rPr>
                <w:rFonts w:ascii="Sofia Pro Soft Regular" w:hAnsi="Sofia Pro Soft Regular"/>
              </w:rPr>
            </w:pPr>
            <w:r>
              <w:rPr>
                <w:rFonts w:ascii="Sofia Pro Soft Regular" w:hAnsi="Sofia Pro Soft Regular"/>
              </w:rPr>
              <w:t xml:space="preserve">Keep your knowledge and skills </w:t>
            </w:r>
            <w:r w:rsidR="00261D35">
              <w:rPr>
                <w:rFonts w:ascii="Sofia Pro Soft Regular" w:hAnsi="Sofia Pro Soft Regular"/>
              </w:rPr>
              <w:t>updated and</w:t>
            </w:r>
            <w:r w:rsidR="0020135A">
              <w:rPr>
                <w:rFonts w:ascii="Sofia Pro Soft Regular" w:hAnsi="Sofia Pro Soft Regular"/>
              </w:rPr>
              <w:t xml:space="preserve"> </w:t>
            </w:r>
            <w:r w:rsidR="1B8A4296" w:rsidRPr="5F09DA70">
              <w:rPr>
                <w:rFonts w:ascii="Sofia Pro Soft Regular" w:hAnsi="Sofia Pro Soft Regular"/>
              </w:rPr>
              <w:t>m</w:t>
            </w:r>
            <w:r w:rsidR="0020135A" w:rsidRPr="5F09DA70">
              <w:rPr>
                <w:rFonts w:ascii="Sofia Pro Soft Regular" w:hAnsi="Sofia Pro Soft Regular"/>
              </w:rPr>
              <w:t>aintain</w:t>
            </w:r>
            <w:r w:rsidR="00261D35">
              <w:rPr>
                <w:rFonts w:ascii="Sofia Pro Soft Regular" w:hAnsi="Sofia Pro Soft Regular"/>
              </w:rPr>
              <w:t xml:space="preserve"> any</w:t>
            </w:r>
            <w:r w:rsidR="005E6D30">
              <w:rPr>
                <w:rFonts w:ascii="Sofia Pro Soft Regular" w:hAnsi="Sofia Pro Soft Regular"/>
              </w:rPr>
              <w:t xml:space="preserve"> </w:t>
            </w:r>
            <w:r w:rsidR="0020135A">
              <w:rPr>
                <w:rFonts w:ascii="Sofia Pro Soft Regular" w:hAnsi="Sofia Pro Soft Regular"/>
              </w:rPr>
              <w:t>professional registration</w:t>
            </w:r>
            <w:r w:rsidR="00261D35">
              <w:rPr>
                <w:rFonts w:ascii="Sofia Pro Soft Regular" w:hAnsi="Sofia Pro Soft Regular"/>
              </w:rPr>
              <w:t>s</w:t>
            </w:r>
            <w:r w:rsidR="0020135A">
              <w:rPr>
                <w:rFonts w:ascii="Sofia Pro Soft Regular" w:hAnsi="Sofia Pro Soft Regular"/>
              </w:rPr>
              <w:t xml:space="preserve"> </w:t>
            </w:r>
            <w:r w:rsidR="00AC443F">
              <w:rPr>
                <w:rFonts w:ascii="Sofia Pro Soft Regular" w:hAnsi="Sofia Pro Soft Regular"/>
              </w:rPr>
              <w:t>including</w:t>
            </w:r>
            <w:r w:rsidR="0020135A">
              <w:rPr>
                <w:rFonts w:ascii="Sofia Pro Soft Regular" w:hAnsi="Sofia Pro Soft Regular"/>
              </w:rPr>
              <w:t xml:space="preserve"> validation with the Nursing and Midwifery Council.</w:t>
            </w:r>
            <w:r w:rsidR="1473973E" w:rsidRPr="5F09DA70">
              <w:rPr>
                <w:rFonts w:ascii="Sofia Pro Soft Regular" w:hAnsi="Sofia Pro Soft Regular"/>
              </w:rPr>
              <w:t xml:space="preserve"> </w:t>
            </w:r>
            <w:r w:rsidR="0020135A" w:rsidRPr="5F09DA70">
              <w:rPr>
                <w:rFonts w:ascii="Sofia Pro Soft Regular" w:hAnsi="Sofia Pro Soft Regular"/>
              </w:rPr>
              <w:t xml:space="preserve">Seek clinical supervision </w:t>
            </w:r>
            <w:r w:rsidR="0E23D490" w:rsidRPr="5F09DA70">
              <w:rPr>
                <w:rFonts w:ascii="Sofia Pro Soft Regular" w:hAnsi="Sofia Pro Soft Regular"/>
              </w:rPr>
              <w:t xml:space="preserve">as </w:t>
            </w:r>
            <w:r w:rsidR="7D67EB5E" w:rsidRPr="5F09DA70">
              <w:rPr>
                <w:rFonts w:ascii="Sofia Pro Soft Regular" w:hAnsi="Sofia Pro Soft Regular"/>
              </w:rPr>
              <w:t>required</w:t>
            </w:r>
            <w:r w:rsidR="0E23D490" w:rsidRPr="5F09DA70">
              <w:rPr>
                <w:rFonts w:ascii="Sofia Pro Soft Regular" w:hAnsi="Sofia Pro Soft Regular"/>
              </w:rPr>
              <w:t>.</w:t>
            </w:r>
            <w:r w:rsidR="001742F2">
              <w:rPr>
                <w:rFonts w:ascii="Sofia Pro Soft Regular" w:hAnsi="Sofia Pro Soft Regular"/>
              </w:rPr>
              <w:t xml:space="preserve"> </w:t>
            </w:r>
          </w:p>
        </w:tc>
      </w:tr>
      <w:tr w:rsidR="007845A9" w:rsidRPr="00862852" w14:paraId="18ABFEE6" w14:textId="77777777" w:rsidTr="00196E24">
        <w:tc>
          <w:tcPr>
            <w:tcW w:w="10206" w:type="dxa"/>
            <w:gridSpan w:val="2"/>
            <w:shd w:val="clear" w:color="auto" w:fill="00DAEB"/>
          </w:tcPr>
          <w:p w14:paraId="159BE4FA" w14:textId="58E35AD4" w:rsidR="007845A9" w:rsidRPr="00862852" w:rsidRDefault="007845A9" w:rsidP="00577AF2">
            <w:pPr>
              <w:spacing w:before="60" w:after="60"/>
              <w:ind w:right="-590"/>
              <w:rPr>
                <w:rFonts w:ascii="Sofia Pro Soft Regular" w:hAnsi="Sofia Pro Soft Regular"/>
                <w:b/>
                <w:bCs/>
              </w:rPr>
            </w:pPr>
            <w:r w:rsidRPr="00862852">
              <w:rPr>
                <w:rFonts w:ascii="Sofia Pro Soft Regular" w:hAnsi="Sofia Pro Soft Regular"/>
                <w:b/>
                <w:bCs/>
              </w:rPr>
              <w:lastRenderedPageBreak/>
              <w:t>Performance</w:t>
            </w:r>
            <w:r w:rsidR="00662206">
              <w:rPr>
                <w:rFonts w:ascii="Sofia Pro Soft Regular" w:hAnsi="Sofia Pro Soft Regular"/>
                <w:b/>
                <w:bCs/>
              </w:rPr>
              <w:t xml:space="preserve"> &amp; quality</w:t>
            </w:r>
          </w:p>
        </w:tc>
      </w:tr>
      <w:tr w:rsidR="007845A9" w14:paraId="733B14B4" w14:textId="77777777" w:rsidTr="005C751A">
        <w:tc>
          <w:tcPr>
            <w:tcW w:w="0" w:type="auto"/>
          </w:tcPr>
          <w:p w14:paraId="195E7A40" w14:textId="77777777" w:rsidR="007845A9" w:rsidRDefault="007845A9" w:rsidP="005C751A">
            <w:pPr>
              <w:spacing w:before="120" w:after="120" w:line="276" w:lineRule="auto"/>
              <w:ind w:right="-590"/>
              <w:rPr>
                <w:rFonts w:ascii="Sofia Pro Soft Regular" w:hAnsi="Sofia Pro Soft Regular"/>
              </w:rPr>
            </w:pPr>
            <w:r>
              <w:rPr>
                <w:rFonts w:ascii="Sofia Pro Soft Regular" w:hAnsi="Sofia Pro Soft Regular"/>
              </w:rPr>
              <w:t>1</w:t>
            </w:r>
          </w:p>
        </w:tc>
        <w:tc>
          <w:tcPr>
            <w:tcW w:w="9866" w:type="dxa"/>
            <w:vAlign w:val="center"/>
          </w:tcPr>
          <w:p w14:paraId="5884A1AB" w14:textId="0BB643DE" w:rsidR="007845A9" w:rsidRDefault="36501666" w:rsidP="005C751A">
            <w:pPr>
              <w:spacing w:before="120" w:beforeAutospacing="1" w:after="120" w:afterAutospacing="1" w:line="276" w:lineRule="auto"/>
              <w:rPr>
                <w:rFonts w:ascii="Sofia Pro Soft Medium" w:eastAsia="Times New Roman" w:hAnsi="Sofia Pro Soft Medium" w:cs="Times New Roman"/>
                <w:sz w:val="24"/>
                <w:szCs w:val="24"/>
                <w:lang w:eastAsia="en-GB"/>
              </w:rPr>
            </w:pPr>
            <w:r w:rsidRPr="5F09DA70">
              <w:rPr>
                <w:rFonts w:ascii="Sofia Pro Soft Medium" w:eastAsia="Times New Roman" w:hAnsi="Sofia Pro Soft Medium" w:cs="Times New Roman"/>
                <w:lang w:eastAsia="en-GB"/>
              </w:rPr>
              <w:t>Promote a Culture of Learning and Continuous Improvement</w:t>
            </w:r>
            <w:r w:rsidR="00E17849">
              <w:rPr>
                <w:rFonts w:ascii="Sofia Pro Soft Medium" w:eastAsia="Times New Roman" w:hAnsi="Sofia Pro Soft Medium" w:cs="Times New Roman"/>
                <w:lang w:eastAsia="en-GB"/>
              </w:rPr>
              <w:t xml:space="preserve"> in line with our Quality </w:t>
            </w:r>
            <w:r w:rsidR="00196E24">
              <w:rPr>
                <w:rFonts w:ascii="Sofia Pro Soft Medium" w:eastAsia="Times New Roman" w:hAnsi="Sofia Pro Soft Medium" w:cs="Times New Roman"/>
                <w:lang w:eastAsia="en-GB"/>
              </w:rPr>
              <w:t>A</w:t>
            </w:r>
            <w:r w:rsidR="00E17849">
              <w:rPr>
                <w:rFonts w:ascii="Sofia Pro Soft Medium" w:eastAsia="Times New Roman" w:hAnsi="Sofia Pro Soft Medium" w:cs="Times New Roman"/>
                <w:lang w:eastAsia="en-GB"/>
              </w:rPr>
              <w:t>ssurance processes</w:t>
            </w:r>
            <w:r w:rsidR="006E38F8">
              <w:rPr>
                <w:rFonts w:ascii="Sofia Pro Soft Medium" w:eastAsia="Times New Roman" w:hAnsi="Sofia Pro Soft Medium" w:cs="Times New Roman"/>
                <w:lang w:eastAsia="en-GB"/>
              </w:rPr>
              <w:t xml:space="preserve">, </w:t>
            </w:r>
            <w:r w:rsidR="56CE3AC6" w:rsidRPr="5F09DA70">
              <w:rPr>
                <w:rFonts w:ascii="Sofia Pro Soft Medium" w:eastAsia="Times New Roman" w:hAnsi="Sofia Pro Soft Medium" w:cs="Times New Roman"/>
                <w:lang w:eastAsia="en-GB"/>
              </w:rPr>
              <w:t>supporting quality audits</w:t>
            </w:r>
            <w:r w:rsidR="006E38F8">
              <w:rPr>
                <w:rFonts w:ascii="Sofia Pro Soft Medium" w:eastAsia="Times New Roman" w:hAnsi="Sofia Pro Soft Medium" w:cs="Times New Roman"/>
                <w:lang w:eastAsia="en-GB"/>
              </w:rPr>
              <w:t>,</w:t>
            </w:r>
            <w:r w:rsidRPr="5F09DA70">
              <w:rPr>
                <w:rFonts w:ascii="Sofia Pro Soft Medium" w:eastAsia="Times New Roman" w:hAnsi="Sofia Pro Soft Medium" w:cs="Times New Roman"/>
                <w:lang w:eastAsia="en-GB"/>
              </w:rPr>
              <w:t xml:space="preserve"> governance reviews</w:t>
            </w:r>
            <w:r w:rsidR="00C6680A">
              <w:rPr>
                <w:rFonts w:ascii="Sofia Pro Soft Medium" w:eastAsia="Times New Roman" w:hAnsi="Sofia Pro Soft Medium" w:cs="Times New Roman"/>
                <w:lang w:eastAsia="en-GB"/>
              </w:rPr>
              <w:t xml:space="preserve"> and</w:t>
            </w:r>
            <w:r w:rsidR="00B76B5D">
              <w:rPr>
                <w:rFonts w:ascii="Sofia Pro Soft Medium" w:eastAsia="Times New Roman" w:hAnsi="Sofia Pro Soft Medium" w:cs="Times New Roman"/>
                <w:lang w:eastAsia="en-GB"/>
              </w:rPr>
              <w:t xml:space="preserve"> service</w:t>
            </w:r>
            <w:r w:rsidR="00C6680A">
              <w:rPr>
                <w:rFonts w:ascii="Sofia Pro Soft Medium" w:eastAsia="Times New Roman" w:hAnsi="Sofia Pro Soft Medium" w:cs="Times New Roman"/>
                <w:lang w:eastAsia="en-GB"/>
              </w:rPr>
              <w:t xml:space="preserve"> </w:t>
            </w:r>
            <w:r w:rsidR="00B76B5D">
              <w:rPr>
                <w:rFonts w:ascii="Sofia Pro Soft Medium" w:eastAsia="Times New Roman" w:hAnsi="Sofia Pro Soft Medium" w:cs="Times New Roman"/>
                <w:lang w:eastAsia="en-GB"/>
              </w:rPr>
              <w:t>improvement plans.</w:t>
            </w:r>
          </w:p>
        </w:tc>
      </w:tr>
      <w:tr w:rsidR="007845A9" w14:paraId="59617EC6" w14:textId="77777777" w:rsidTr="005C751A">
        <w:tc>
          <w:tcPr>
            <w:tcW w:w="0" w:type="auto"/>
          </w:tcPr>
          <w:p w14:paraId="3C9639B2" w14:textId="77777777" w:rsidR="007845A9" w:rsidRDefault="007845A9" w:rsidP="005C751A">
            <w:pPr>
              <w:spacing w:before="120" w:after="120" w:line="276" w:lineRule="auto"/>
              <w:ind w:right="-590"/>
              <w:rPr>
                <w:rFonts w:ascii="Sofia Pro Soft Regular" w:hAnsi="Sofia Pro Soft Regular"/>
              </w:rPr>
            </w:pPr>
            <w:r>
              <w:rPr>
                <w:rFonts w:ascii="Sofia Pro Soft Regular" w:hAnsi="Sofia Pro Soft Regular"/>
              </w:rPr>
              <w:t>2</w:t>
            </w:r>
          </w:p>
        </w:tc>
        <w:tc>
          <w:tcPr>
            <w:tcW w:w="9866" w:type="dxa"/>
            <w:vAlign w:val="center"/>
          </w:tcPr>
          <w:p w14:paraId="6A3048B0" w14:textId="73B6DAF2" w:rsidR="007845A9" w:rsidRDefault="00067044" w:rsidP="005C751A">
            <w:pPr>
              <w:spacing w:before="120" w:beforeAutospacing="1" w:after="120" w:afterAutospacing="1" w:line="276" w:lineRule="auto"/>
              <w:rPr>
                <w:rFonts w:ascii="Sofia Pro Soft Medium" w:eastAsia="Times New Roman" w:hAnsi="Sofia Pro Soft Medium" w:cs="Times New Roman"/>
                <w:lang w:eastAsia="en-GB"/>
              </w:rPr>
            </w:pPr>
            <w:r w:rsidRPr="5F09DA70">
              <w:rPr>
                <w:rFonts w:ascii="Sofia Pro Soft Medium" w:eastAsia="Times New Roman" w:hAnsi="Sofia Pro Soft Medium" w:cs="Times New Roman"/>
                <w:lang w:eastAsia="en-GB"/>
              </w:rPr>
              <w:t xml:space="preserve">Monitor and </w:t>
            </w:r>
            <w:r w:rsidR="00AC7A6F">
              <w:rPr>
                <w:rFonts w:ascii="Sofia Pro Soft Medium" w:eastAsia="Times New Roman" w:hAnsi="Sofia Pro Soft Medium" w:cs="Times New Roman"/>
                <w:lang w:eastAsia="en-GB"/>
              </w:rPr>
              <w:t>e</w:t>
            </w:r>
            <w:r w:rsidRPr="5F09DA70">
              <w:rPr>
                <w:rFonts w:ascii="Sofia Pro Soft Medium" w:eastAsia="Times New Roman" w:hAnsi="Sofia Pro Soft Medium" w:cs="Times New Roman"/>
                <w:lang w:eastAsia="en-GB"/>
              </w:rPr>
              <w:t xml:space="preserve">valuate </w:t>
            </w:r>
            <w:r w:rsidR="00AC7A6F">
              <w:rPr>
                <w:rFonts w:ascii="Sofia Pro Soft Medium" w:eastAsia="Times New Roman" w:hAnsi="Sofia Pro Soft Medium" w:cs="Times New Roman"/>
                <w:lang w:eastAsia="en-GB"/>
              </w:rPr>
              <w:t>c</w:t>
            </w:r>
            <w:r w:rsidRPr="5F09DA70">
              <w:rPr>
                <w:rFonts w:ascii="Sofia Pro Soft Medium" w:eastAsia="Times New Roman" w:hAnsi="Sofia Pro Soft Medium" w:cs="Times New Roman"/>
                <w:lang w:eastAsia="en-GB"/>
              </w:rPr>
              <w:t xml:space="preserve">linical </w:t>
            </w:r>
            <w:r w:rsidR="00AC7A6F">
              <w:rPr>
                <w:rFonts w:ascii="Sofia Pro Soft Medium" w:eastAsia="Times New Roman" w:hAnsi="Sofia Pro Soft Medium" w:cs="Times New Roman"/>
                <w:lang w:eastAsia="en-GB"/>
              </w:rPr>
              <w:t>p</w:t>
            </w:r>
            <w:r w:rsidRPr="5F09DA70">
              <w:rPr>
                <w:rFonts w:ascii="Sofia Pro Soft Medium" w:eastAsia="Times New Roman" w:hAnsi="Sofia Pro Soft Medium" w:cs="Times New Roman"/>
                <w:lang w:eastAsia="en-GB"/>
              </w:rPr>
              <w:t>erformance</w:t>
            </w:r>
            <w:r w:rsidR="00E00481">
              <w:rPr>
                <w:rFonts w:ascii="Sofia Pro Soft Medium" w:eastAsia="Times New Roman" w:hAnsi="Sofia Pro Soft Medium" w:cs="Times New Roman"/>
                <w:lang w:eastAsia="en-GB"/>
              </w:rPr>
              <w:t>,</w:t>
            </w:r>
            <w:r w:rsidR="528ABEE1" w:rsidRPr="5F09DA70">
              <w:rPr>
                <w:rFonts w:ascii="Sofia Pro Soft Medium" w:eastAsia="Times New Roman" w:hAnsi="Sofia Pro Soft Medium" w:cs="Times New Roman"/>
                <w:lang w:eastAsia="en-GB"/>
              </w:rPr>
              <w:t xml:space="preserve"> </w:t>
            </w:r>
            <w:r w:rsidR="00E00481">
              <w:rPr>
                <w:rFonts w:ascii="Sofia Pro Soft Medium" w:eastAsia="Times New Roman" w:hAnsi="Sofia Pro Soft Medium" w:cs="Times New Roman"/>
                <w:lang w:eastAsia="en-GB"/>
              </w:rPr>
              <w:t>s</w:t>
            </w:r>
            <w:r w:rsidR="528ABEE1" w:rsidRPr="5F09DA70">
              <w:rPr>
                <w:rFonts w:ascii="Sofia Pro Soft Medium" w:eastAsia="Times New Roman" w:hAnsi="Sofia Pro Soft Medium" w:cs="Times New Roman"/>
                <w:lang w:eastAsia="en-GB"/>
              </w:rPr>
              <w:t>upport</w:t>
            </w:r>
            <w:r w:rsidR="00036CBD">
              <w:rPr>
                <w:rFonts w:ascii="Sofia Pro Soft Medium" w:eastAsia="Times New Roman" w:hAnsi="Sofia Pro Soft Medium" w:cs="Times New Roman"/>
                <w:lang w:eastAsia="en-GB"/>
              </w:rPr>
              <w:t>ing</w:t>
            </w:r>
            <w:r w:rsidRPr="5F09DA70">
              <w:rPr>
                <w:rFonts w:ascii="Sofia Pro Soft Medium" w:eastAsia="Times New Roman" w:hAnsi="Sofia Pro Soft Medium" w:cs="Times New Roman"/>
                <w:lang w:eastAsia="en-GB"/>
              </w:rPr>
              <w:t xml:space="preserve"> remedial action</w:t>
            </w:r>
            <w:r w:rsidR="478C3D9E" w:rsidRPr="5F09DA70">
              <w:rPr>
                <w:rFonts w:ascii="Sofia Pro Soft Medium" w:eastAsia="Times New Roman" w:hAnsi="Sofia Pro Soft Medium" w:cs="Times New Roman"/>
                <w:lang w:eastAsia="en-GB"/>
              </w:rPr>
              <w:t>s and plans as required</w:t>
            </w:r>
            <w:r w:rsidRPr="5F09DA70">
              <w:rPr>
                <w:rFonts w:ascii="Sofia Pro Soft Medium" w:eastAsia="Times New Roman" w:hAnsi="Sofia Pro Soft Medium" w:cs="Times New Roman"/>
                <w:lang w:eastAsia="en-GB"/>
              </w:rPr>
              <w:t>.</w:t>
            </w:r>
          </w:p>
        </w:tc>
      </w:tr>
      <w:tr w:rsidR="007845A9" w14:paraId="10D9DAF6" w14:textId="77777777" w:rsidTr="005C751A">
        <w:tc>
          <w:tcPr>
            <w:tcW w:w="0" w:type="auto"/>
          </w:tcPr>
          <w:p w14:paraId="0C494EEB" w14:textId="77777777" w:rsidR="007845A9" w:rsidRDefault="007845A9" w:rsidP="005C751A">
            <w:pPr>
              <w:spacing w:before="120" w:after="120" w:line="276" w:lineRule="auto"/>
              <w:ind w:right="-590"/>
              <w:rPr>
                <w:rFonts w:ascii="Sofia Pro Soft Regular" w:hAnsi="Sofia Pro Soft Regular"/>
              </w:rPr>
            </w:pPr>
            <w:r>
              <w:rPr>
                <w:rFonts w:ascii="Sofia Pro Soft Regular" w:hAnsi="Sofia Pro Soft Regular"/>
              </w:rPr>
              <w:t>3</w:t>
            </w:r>
          </w:p>
        </w:tc>
        <w:tc>
          <w:tcPr>
            <w:tcW w:w="9866" w:type="dxa"/>
            <w:vAlign w:val="center"/>
          </w:tcPr>
          <w:p w14:paraId="736550CE" w14:textId="154B3302" w:rsidR="007845A9" w:rsidRDefault="0527AE7B" w:rsidP="005C751A">
            <w:pPr>
              <w:spacing w:before="120" w:beforeAutospacing="1" w:after="120" w:afterAutospacing="1" w:line="276" w:lineRule="auto"/>
              <w:rPr>
                <w:rFonts w:ascii="Sofia Pro Soft Medium" w:eastAsia="Times New Roman" w:hAnsi="Sofia Pro Soft Medium" w:cs="Times New Roman"/>
                <w:lang w:eastAsia="en-GB"/>
              </w:rPr>
            </w:pPr>
            <w:r w:rsidRPr="5F09DA70">
              <w:rPr>
                <w:rFonts w:ascii="Sofia Pro Soft Medium" w:eastAsia="Times New Roman" w:hAnsi="Sofia Pro Soft Medium" w:cs="Times New Roman"/>
                <w:lang w:eastAsia="en-GB"/>
              </w:rPr>
              <w:t xml:space="preserve">Facilitate and support clinical student </w:t>
            </w:r>
            <w:r w:rsidR="00CE640C" w:rsidRPr="5F09DA70">
              <w:rPr>
                <w:rFonts w:ascii="Sofia Pro Soft Medium" w:eastAsia="Times New Roman" w:hAnsi="Sofia Pro Soft Medium" w:cs="Times New Roman"/>
                <w:lang w:eastAsia="en-GB"/>
              </w:rPr>
              <w:t>placements</w:t>
            </w:r>
            <w:r w:rsidR="00CE640C">
              <w:rPr>
                <w:rFonts w:ascii="Sofia Pro Soft Medium" w:eastAsia="Times New Roman" w:hAnsi="Sofia Pro Soft Medium" w:cs="Times New Roman"/>
                <w:lang w:eastAsia="en-GB"/>
              </w:rPr>
              <w:t>, including agreements and funding</w:t>
            </w:r>
            <w:r w:rsidR="00B41CB2">
              <w:rPr>
                <w:rFonts w:ascii="Sofia Pro Soft Medium" w:eastAsia="Times New Roman" w:hAnsi="Sofia Pro Soft Medium" w:cs="Times New Roman"/>
                <w:lang w:eastAsia="en-GB"/>
              </w:rPr>
              <w:t xml:space="preserve"> arrangements.</w:t>
            </w:r>
            <w:r w:rsidRPr="5F09DA70">
              <w:rPr>
                <w:rFonts w:ascii="Sofia Pro Soft Medium" w:eastAsia="Times New Roman" w:hAnsi="Sofia Pro Soft Medium" w:cs="Times New Roman"/>
                <w:lang w:eastAsia="en-GB"/>
              </w:rPr>
              <w:t xml:space="preserve"> </w:t>
            </w:r>
            <w:r w:rsidR="00B41CB2" w:rsidRPr="5F09DA70">
              <w:rPr>
                <w:rFonts w:ascii="Sofia Pro Soft Medium" w:eastAsia="Times New Roman" w:hAnsi="Sofia Pro Soft Medium" w:cs="Times New Roman"/>
                <w:lang w:eastAsia="en-GB"/>
              </w:rPr>
              <w:t>Provide</w:t>
            </w:r>
            <w:r w:rsidRPr="5F09DA70">
              <w:rPr>
                <w:rFonts w:ascii="Sofia Pro Soft Medium" w:eastAsia="Times New Roman" w:hAnsi="Sofia Pro Soft Medium" w:cs="Times New Roman"/>
                <w:lang w:eastAsia="en-GB"/>
              </w:rPr>
              <w:t xml:space="preserve"> on site supervision to ensure that learning outcomes are met.</w:t>
            </w:r>
          </w:p>
        </w:tc>
      </w:tr>
      <w:tr w:rsidR="007845A9" w14:paraId="64CF2A58" w14:textId="77777777" w:rsidTr="005C751A">
        <w:tc>
          <w:tcPr>
            <w:tcW w:w="0" w:type="auto"/>
          </w:tcPr>
          <w:p w14:paraId="10B1C70B" w14:textId="77777777" w:rsidR="007845A9" w:rsidRDefault="007845A9" w:rsidP="005C751A">
            <w:pPr>
              <w:spacing w:before="120" w:after="120" w:line="276" w:lineRule="auto"/>
              <w:ind w:right="-590"/>
              <w:rPr>
                <w:rFonts w:ascii="Sofia Pro Soft Regular" w:hAnsi="Sofia Pro Soft Regular"/>
              </w:rPr>
            </w:pPr>
            <w:r>
              <w:rPr>
                <w:rFonts w:ascii="Sofia Pro Soft Regular" w:hAnsi="Sofia Pro Soft Regular"/>
              </w:rPr>
              <w:t>4</w:t>
            </w:r>
          </w:p>
        </w:tc>
        <w:tc>
          <w:tcPr>
            <w:tcW w:w="9866" w:type="dxa"/>
            <w:vAlign w:val="center"/>
          </w:tcPr>
          <w:p w14:paraId="0F2DA2E7" w14:textId="196E7BFF" w:rsidR="007845A9" w:rsidRPr="00E15585" w:rsidRDefault="5507CCDB" w:rsidP="005C751A">
            <w:pPr>
              <w:spacing w:before="100" w:beforeAutospacing="1" w:after="100" w:afterAutospacing="1" w:line="276" w:lineRule="auto"/>
              <w:rPr>
                <w:rFonts w:ascii="Sofia Pro Soft Medium" w:eastAsia="Times New Roman" w:hAnsi="Sofia Pro Soft Medium" w:cs="Times New Roman"/>
                <w:b/>
                <w:bCs/>
                <w:lang w:eastAsia="en-GB"/>
              </w:rPr>
            </w:pPr>
            <w:r w:rsidRPr="603625FF">
              <w:rPr>
                <w:rFonts w:ascii="Sofia Pro Soft Medium" w:eastAsia="Times New Roman" w:hAnsi="Sofia Pro Soft Medium" w:cs="Times New Roman"/>
                <w:lang w:eastAsia="en-GB"/>
              </w:rPr>
              <w:t>Ensure care delivery is aligned with NICE guidelines, national frameworks, and person-centred care principles</w:t>
            </w:r>
            <w:r w:rsidR="5F046080" w:rsidRPr="603625FF">
              <w:rPr>
                <w:rFonts w:ascii="Sofia Pro Soft Medium" w:eastAsia="Times New Roman" w:hAnsi="Sofia Pro Soft Medium" w:cs="Times New Roman"/>
                <w:lang w:eastAsia="en-GB"/>
              </w:rPr>
              <w:t>.</w:t>
            </w:r>
          </w:p>
        </w:tc>
      </w:tr>
      <w:tr w:rsidR="007845A9" w14:paraId="7A3299CE" w14:textId="77777777" w:rsidTr="005C751A">
        <w:tc>
          <w:tcPr>
            <w:tcW w:w="0" w:type="auto"/>
          </w:tcPr>
          <w:p w14:paraId="7A98552C" w14:textId="77777777" w:rsidR="007845A9" w:rsidRDefault="007845A9" w:rsidP="005C751A">
            <w:pPr>
              <w:spacing w:before="120" w:after="120" w:line="276" w:lineRule="auto"/>
              <w:ind w:right="-590"/>
              <w:rPr>
                <w:rFonts w:ascii="Sofia Pro Soft Regular" w:hAnsi="Sofia Pro Soft Regular"/>
              </w:rPr>
            </w:pPr>
            <w:r>
              <w:rPr>
                <w:rFonts w:ascii="Sofia Pro Soft Regular" w:hAnsi="Sofia Pro Soft Regular"/>
              </w:rPr>
              <w:t>5</w:t>
            </w:r>
          </w:p>
        </w:tc>
        <w:tc>
          <w:tcPr>
            <w:tcW w:w="9866" w:type="dxa"/>
            <w:vAlign w:val="center"/>
          </w:tcPr>
          <w:p w14:paraId="410865B5" w14:textId="2A23FA66" w:rsidR="007845A9" w:rsidRPr="002342A6" w:rsidRDefault="5507CCDB" w:rsidP="005C751A">
            <w:pPr>
              <w:spacing w:before="100" w:beforeAutospacing="1" w:after="100" w:afterAutospacing="1" w:line="276" w:lineRule="auto"/>
              <w:rPr>
                <w:rFonts w:ascii="Sofia Pro Soft Medium" w:eastAsia="Times New Roman" w:hAnsi="Sofia Pro Soft Medium" w:cs="Times New Roman"/>
                <w:highlight w:val="yellow"/>
                <w:lang w:eastAsia="en-GB"/>
              </w:rPr>
            </w:pPr>
            <w:r w:rsidRPr="603625FF">
              <w:rPr>
                <w:rFonts w:ascii="Sofia Pro Soft Medium" w:eastAsia="Times New Roman" w:hAnsi="Sofia Pro Soft Medium" w:cs="Times New Roman"/>
                <w:lang w:eastAsia="en-GB"/>
              </w:rPr>
              <w:t>Support service</w:t>
            </w:r>
            <w:r w:rsidR="71EB8D30" w:rsidRPr="603625FF">
              <w:rPr>
                <w:rFonts w:ascii="Sofia Pro Soft Medium" w:eastAsia="Times New Roman" w:hAnsi="Sofia Pro Soft Medium" w:cs="Times New Roman"/>
                <w:lang w:eastAsia="en-GB"/>
              </w:rPr>
              <w:t>s</w:t>
            </w:r>
            <w:r w:rsidRPr="603625FF">
              <w:rPr>
                <w:rFonts w:ascii="Sofia Pro Soft Medium" w:eastAsia="Times New Roman" w:hAnsi="Sofia Pro Soft Medium" w:cs="Times New Roman"/>
                <w:lang w:eastAsia="en-GB"/>
              </w:rPr>
              <w:t xml:space="preserve"> in preparing for inspection</w:t>
            </w:r>
            <w:r w:rsidR="63EEFB57" w:rsidRPr="603625FF">
              <w:rPr>
                <w:rFonts w:ascii="Sofia Pro Soft Medium" w:eastAsia="Times New Roman" w:hAnsi="Sofia Pro Soft Medium" w:cs="Times New Roman"/>
                <w:lang w:eastAsia="en-GB"/>
              </w:rPr>
              <w:t>s,</w:t>
            </w:r>
            <w:r w:rsidRPr="603625FF">
              <w:rPr>
                <w:rFonts w:ascii="Sofia Pro Soft Medium" w:eastAsia="Times New Roman" w:hAnsi="Sofia Pro Soft Medium" w:cs="Times New Roman"/>
                <w:lang w:eastAsia="en-GB"/>
              </w:rPr>
              <w:t xml:space="preserve"> </w:t>
            </w:r>
            <w:r w:rsidR="71EB8D30" w:rsidRPr="603625FF">
              <w:rPr>
                <w:rFonts w:ascii="Sofia Pro Soft Medium" w:eastAsia="Times New Roman" w:hAnsi="Sofia Pro Soft Medium" w:cs="Times New Roman"/>
                <w:lang w:eastAsia="en-GB"/>
              </w:rPr>
              <w:t>supporting</w:t>
            </w:r>
            <w:r w:rsidR="597D8E1F" w:rsidRPr="603625FF">
              <w:rPr>
                <w:rFonts w:ascii="Sofia Pro Soft Medium" w:eastAsia="Times New Roman" w:hAnsi="Sofia Pro Soft Medium" w:cs="Times New Roman"/>
                <w:lang w:eastAsia="en-GB"/>
              </w:rPr>
              <w:t xml:space="preserve"> quality audits and</w:t>
            </w:r>
            <w:r w:rsidRPr="603625FF">
              <w:rPr>
                <w:rFonts w:ascii="Sofia Pro Soft Medium" w:eastAsia="Times New Roman" w:hAnsi="Sofia Pro Soft Medium" w:cs="Times New Roman"/>
                <w:lang w:eastAsia="en-GB"/>
              </w:rPr>
              <w:t xml:space="preserve"> self-assessments</w:t>
            </w:r>
            <w:r w:rsidR="0EE91C35" w:rsidRPr="603625FF">
              <w:rPr>
                <w:rFonts w:ascii="Sofia Pro Soft Medium" w:eastAsia="Times New Roman" w:hAnsi="Sofia Pro Soft Medium" w:cs="Times New Roman"/>
                <w:lang w:eastAsia="en-GB"/>
              </w:rPr>
              <w:t>.</w:t>
            </w:r>
            <w:r w:rsidRPr="603625FF">
              <w:rPr>
                <w:rFonts w:ascii="Sofia Pro Soft Medium" w:eastAsia="Times New Roman" w:hAnsi="Sofia Pro Soft Medium" w:cs="Times New Roman"/>
                <w:lang w:eastAsia="en-GB"/>
              </w:rPr>
              <w:t xml:space="preserve"> </w:t>
            </w:r>
          </w:p>
        </w:tc>
      </w:tr>
      <w:tr w:rsidR="000039D9" w:rsidRPr="00862852" w14:paraId="20DB16F5" w14:textId="77777777" w:rsidTr="00196E24">
        <w:tc>
          <w:tcPr>
            <w:tcW w:w="10206" w:type="dxa"/>
            <w:gridSpan w:val="2"/>
            <w:shd w:val="clear" w:color="auto" w:fill="00DAEB"/>
          </w:tcPr>
          <w:p w14:paraId="05156547" w14:textId="004C9CFB" w:rsidR="000039D9" w:rsidRPr="00862852" w:rsidRDefault="00B264E3" w:rsidP="007B2D12">
            <w:pPr>
              <w:spacing w:before="60" w:after="60"/>
              <w:ind w:right="-590"/>
              <w:rPr>
                <w:rFonts w:ascii="Sofia Pro Soft Regular" w:hAnsi="Sofia Pro Soft Regular"/>
                <w:b/>
                <w:bCs/>
              </w:rPr>
            </w:pPr>
            <w:r>
              <w:rPr>
                <w:rFonts w:ascii="Sofia Pro Soft Regular" w:hAnsi="Sofia Pro Soft Regular"/>
                <w:b/>
                <w:bCs/>
              </w:rPr>
              <w:t>Planning</w:t>
            </w:r>
          </w:p>
        </w:tc>
      </w:tr>
      <w:tr w:rsidR="000039D9" w14:paraId="2C36B4B1" w14:textId="77777777" w:rsidTr="00196E24">
        <w:tc>
          <w:tcPr>
            <w:tcW w:w="0" w:type="auto"/>
          </w:tcPr>
          <w:p w14:paraId="100C7765" w14:textId="77777777" w:rsidR="000039D9" w:rsidRDefault="000039D9" w:rsidP="005C751A">
            <w:pPr>
              <w:spacing w:before="120" w:after="120" w:line="276" w:lineRule="auto"/>
              <w:ind w:right="-590"/>
              <w:rPr>
                <w:rFonts w:ascii="Sofia Pro Soft Regular" w:hAnsi="Sofia Pro Soft Regular"/>
              </w:rPr>
            </w:pPr>
            <w:r>
              <w:rPr>
                <w:rFonts w:ascii="Sofia Pro Soft Regular" w:hAnsi="Sofia Pro Soft Regular"/>
              </w:rPr>
              <w:t>1</w:t>
            </w:r>
          </w:p>
        </w:tc>
        <w:tc>
          <w:tcPr>
            <w:tcW w:w="9866" w:type="dxa"/>
          </w:tcPr>
          <w:p w14:paraId="494D0E9F" w14:textId="1D51C1C4" w:rsidR="002A019D" w:rsidRPr="00BF5C66" w:rsidRDefault="00571E09" w:rsidP="005C751A">
            <w:pPr>
              <w:spacing w:before="120" w:after="120" w:line="276" w:lineRule="auto"/>
              <w:ind w:right="28"/>
              <w:rPr>
                <w:rFonts w:ascii="Sofia Pro Soft Medium" w:eastAsia="Times New Roman" w:hAnsi="Sofia Pro Soft Medium" w:cs="Times New Roman"/>
                <w:lang w:eastAsia="en-GB"/>
              </w:rPr>
            </w:pPr>
            <w:r w:rsidRPr="3484E020">
              <w:rPr>
                <w:rFonts w:ascii="Sofia Pro Soft Medium" w:eastAsia="Times New Roman" w:hAnsi="Sofia Pro Soft Medium" w:cs="Times New Roman"/>
                <w:lang w:eastAsia="en-GB"/>
              </w:rPr>
              <w:t>Plan</w:t>
            </w:r>
            <w:r w:rsidR="50D9FBE9" w:rsidRPr="3484E020">
              <w:rPr>
                <w:rFonts w:ascii="Sofia Pro Soft Medium" w:eastAsia="Times New Roman" w:hAnsi="Sofia Pro Soft Medium" w:cs="Times New Roman"/>
                <w:lang w:eastAsia="en-GB"/>
              </w:rPr>
              <w:t>,</w:t>
            </w:r>
            <w:r w:rsidRPr="3484E020">
              <w:rPr>
                <w:rFonts w:ascii="Sofia Pro Soft Medium" w:eastAsia="Times New Roman" w:hAnsi="Sofia Pro Soft Medium" w:cs="Times New Roman"/>
                <w:lang w:eastAsia="en-GB"/>
              </w:rPr>
              <w:t xml:space="preserve"> organise </w:t>
            </w:r>
            <w:r w:rsidR="00B86C82" w:rsidRPr="3484E020">
              <w:rPr>
                <w:rFonts w:ascii="Sofia Pro Soft Medium" w:eastAsia="Times New Roman" w:hAnsi="Sofia Pro Soft Medium" w:cs="Times New Roman"/>
                <w:lang w:eastAsia="en-GB"/>
              </w:rPr>
              <w:t>and prioritise</w:t>
            </w:r>
            <w:r w:rsidR="00950E8A" w:rsidRPr="3484E020">
              <w:rPr>
                <w:rFonts w:ascii="Sofia Pro Soft Medium" w:eastAsia="Times New Roman" w:hAnsi="Sofia Pro Soft Medium" w:cs="Times New Roman"/>
                <w:lang w:eastAsia="en-GB"/>
              </w:rPr>
              <w:t xml:space="preserve"> own workload </w:t>
            </w:r>
            <w:r w:rsidR="00270970" w:rsidRPr="3484E020">
              <w:rPr>
                <w:rFonts w:ascii="Sofia Pro Soft Medium" w:eastAsia="Times New Roman" w:hAnsi="Sofia Pro Soft Medium" w:cs="Times New Roman"/>
                <w:lang w:eastAsia="en-GB"/>
              </w:rPr>
              <w:t>effectively</w:t>
            </w:r>
            <w:r w:rsidR="00ED14E3" w:rsidRPr="3484E020">
              <w:rPr>
                <w:rFonts w:ascii="Sofia Pro Soft Medium" w:eastAsia="Times New Roman" w:hAnsi="Sofia Pro Soft Medium" w:cs="Times New Roman"/>
                <w:lang w:eastAsia="en-GB"/>
              </w:rPr>
              <w:t>.</w:t>
            </w:r>
          </w:p>
        </w:tc>
      </w:tr>
      <w:tr w:rsidR="000039D9" w14:paraId="5BAB0542" w14:textId="77777777" w:rsidTr="00196E24">
        <w:tc>
          <w:tcPr>
            <w:tcW w:w="0" w:type="auto"/>
          </w:tcPr>
          <w:p w14:paraId="49BEB65A" w14:textId="77777777" w:rsidR="000039D9" w:rsidRDefault="000039D9" w:rsidP="005C751A">
            <w:pPr>
              <w:spacing w:before="120" w:after="120" w:line="276" w:lineRule="auto"/>
              <w:ind w:right="-590"/>
              <w:rPr>
                <w:rFonts w:ascii="Sofia Pro Soft Regular" w:hAnsi="Sofia Pro Soft Regular"/>
              </w:rPr>
            </w:pPr>
            <w:r>
              <w:rPr>
                <w:rFonts w:ascii="Sofia Pro Soft Regular" w:hAnsi="Sofia Pro Soft Regular"/>
              </w:rPr>
              <w:t>2</w:t>
            </w:r>
          </w:p>
        </w:tc>
        <w:tc>
          <w:tcPr>
            <w:tcW w:w="9866" w:type="dxa"/>
          </w:tcPr>
          <w:p w14:paraId="3466828C" w14:textId="39A9A7B8" w:rsidR="000039D9" w:rsidRPr="00BF5C66" w:rsidRDefault="002052DA" w:rsidP="005C751A">
            <w:pPr>
              <w:spacing w:before="100" w:beforeAutospacing="1" w:after="100" w:afterAutospacing="1" w:line="276" w:lineRule="auto"/>
              <w:rPr>
                <w:rFonts w:ascii="Times New Roman" w:eastAsia="Times New Roman" w:hAnsi="Times New Roman" w:cs="Times New Roman"/>
                <w:sz w:val="24"/>
                <w:szCs w:val="24"/>
                <w:lang w:eastAsia="en-GB"/>
              </w:rPr>
            </w:pPr>
            <w:r w:rsidRPr="002A019D">
              <w:rPr>
                <w:rFonts w:ascii="Sofia Pro Soft Medium" w:eastAsia="Times New Roman" w:hAnsi="Sofia Pro Soft Medium" w:cs="Times New Roman"/>
                <w:lang w:eastAsia="en-GB"/>
              </w:rPr>
              <w:t>Collaborate</w:t>
            </w:r>
            <w:r w:rsidR="00067044" w:rsidRPr="002A019D">
              <w:rPr>
                <w:rFonts w:ascii="Sofia Pro Soft Medium" w:eastAsia="Times New Roman" w:hAnsi="Sofia Pro Soft Medium" w:cs="Times New Roman"/>
                <w:lang w:eastAsia="en-GB"/>
              </w:rPr>
              <w:t xml:space="preserve"> with operational managers to ensure the service</w:t>
            </w:r>
            <w:r w:rsidR="00E30FE0">
              <w:rPr>
                <w:rFonts w:ascii="Sofia Pro Soft Medium" w:eastAsia="Times New Roman" w:hAnsi="Sofia Pro Soft Medium" w:cs="Times New Roman"/>
                <w:lang w:eastAsia="en-GB"/>
              </w:rPr>
              <w:t>s</w:t>
            </w:r>
            <w:r w:rsidR="00067044" w:rsidRPr="002A019D">
              <w:rPr>
                <w:rFonts w:ascii="Sofia Pro Soft Medium" w:eastAsia="Times New Roman" w:hAnsi="Sofia Pro Soft Medium" w:cs="Times New Roman"/>
                <w:lang w:eastAsia="en-GB"/>
              </w:rPr>
              <w:t xml:space="preserve"> </w:t>
            </w:r>
            <w:r w:rsidR="00E30FE0">
              <w:rPr>
                <w:rFonts w:ascii="Sofia Pro Soft Medium" w:eastAsia="Times New Roman" w:hAnsi="Sofia Pro Soft Medium" w:cs="Times New Roman"/>
                <w:lang w:eastAsia="en-GB"/>
              </w:rPr>
              <w:t>are</w:t>
            </w:r>
            <w:r w:rsidR="00067044" w:rsidRPr="002A019D">
              <w:rPr>
                <w:rFonts w:ascii="Sofia Pro Soft Medium" w:eastAsia="Times New Roman" w:hAnsi="Sofia Pro Soft Medium" w:cs="Times New Roman"/>
                <w:lang w:eastAsia="en-GB"/>
              </w:rPr>
              <w:t xml:space="preserve"> effectively planned and resourced to</w:t>
            </w:r>
            <w:r w:rsidR="0022195D">
              <w:rPr>
                <w:rFonts w:ascii="Sofia Pro Soft Medium" w:eastAsia="Times New Roman" w:hAnsi="Sofia Pro Soft Medium" w:cs="Times New Roman"/>
                <w:lang w:eastAsia="en-GB"/>
              </w:rPr>
              <w:t xml:space="preserve"> </w:t>
            </w:r>
            <w:r w:rsidR="004A75E1">
              <w:rPr>
                <w:rFonts w:ascii="Sofia Pro Soft Medium" w:eastAsia="Times New Roman" w:hAnsi="Sofia Pro Soft Medium" w:cs="Times New Roman"/>
                <w:lang w:eastAsia="en-GB"/>
              </w:rPr>
              <w:t xml:space="preserve">meet the needs of </w:t>
            </w:r>
            <w:r w:rsidR="00044B5F">
              <w:rPr>
                <w:rFonts w:ascii="Sofia Pro Soft Medium" w:eastAsia="Times New Roman" w:hAnsi="Sofia Pro Soft Medium" w:cs="Times New Roman"/>
                <w:lang w:eastAsia="en-GB"/>
              </w:rPr>
              <w:t>people supported and</w:t>
            </w:r>
            <w:r w:rsidR="009D7DD5">
              <w:rPr>
                <w:rFonts w:ascii="Sofia Pro Soft Medium" w:eastAsia="Times New Roman" w:hAnsi="Sofia Pro Soft Medium" w:cs="Times New Roman"/>
                <w:lang w:eastAsia="en-GB"/>
              </w:rPr>
              <w:t xml:space="preserve"> comply with</w:t>
            </w:r>
            <w:r w:rsidR="00134891">
              <w:rPr>
                <w:rFonts w:ascii="Sofia Pro Soft Medium" w:eastAsia="Times New Roman" w:hAnsi="Sofia Pro Soft Medium" w:cs="Times New Roman"/>
                <w:lang w:eastAsia="en-GB"/>
              </w:rPr>
              <w:t xml:space="preserve"> safe practice for</w:t>
            </w:r>
            <w:r w:rsidR="00044B5F">
              <w:rPr>
                <w:rFonts w:ascii="Sofia Pro Soft Medium" w:eastAsia="Times New Roman" w:hAnsi="Sofia Pro Soft Medium" w:cs="Times New Roman"/>
                <w:lang w:eastAsia="en-GB"/>
              </w:rPr>
              <w:t xml:space="preserve"> staff.</w:t>
            </w:r>
            <w:r w:rsidR="004A75E1">
              <w:rPr>
                <w:rFonts w:ascii="Sofia Pro Soft Medium" w:eastAsia="Times New Roman" w:hAnsi="Sofia Pro Soft Medium" w:cs="Times New Roman"/>
                <w:lang w:eastAsia="en-GB"/>
              </w:rPr>
              <w:t xml:space="preserve"> </w:t>
            </w:r>
          </w:p>
        </w:tc>
      </w:tr>
      <w:tr w:rsidR="000039D9" w14:paraId="25F9E38D" w14:textId="77777777" w:rsidTr="00196E24">
        <w:tc>
          <w:tcPr>
            <w:tcW w:w="0" w:type="auto"/>
          </w:tcPr>
          <w:p w14:paraId="4AF58AFE" w14:textId="77777777" w:rsidR="000039D9" w:rsidRDefault="000039D9" w:rsidP="005C751A">
            <w:pPr>
              <w:spacing w:before="120" w:after="120" w:line="276" w:lineRule="auto"/>
              <w:ind w:right="-590"/>
              <w:rPr>
                <w:rFonts w:ascii="Sofia Pro Soft Regular" w:hAnsi="Sofia Pro Soft Regular"/>
              </w:rPr>
            </w:pPr>
            <w:r>
              <w:rPr>
                <w:rFonts w:ascii="Sofia Pro Soft Regular" w:hAnsi="Sofia Pro Soft Regular"/>
              </w:rPr>
              <w:t>3</w:t>
            </w:r>
          </w:p>
        </w:tc>
        <w:tc>
          <w:tcPr>
            <w:tcW w:w="9866" w:type="dxa"/>
          </w:tcPr>
          <w:p w14:paraId="48E22031" w14:textId="4F8A2CB9" w:rsidR="000039D9" w:rsidRPr="002342A6" w:rsidRDefault="00133F0E" w:rsidP="005C751A">
            <w:pPr>
              <w:spacing w:before="100" w:beforeAutospacing="1" w:after="100" w:afterAutospacing="1" w:line="276" w:lineRule="auto"/>
              <w:rPr>
                <w:rFonts w:ascii="Sofia Pro Soft Medium" w:eastAsia="Times New Roman" w:hAnsi="Sofia Pro Soft Medium" w:cs="Times New Roman"/>
                <w:lang w:eastAsia="en-GB"/>
              </w:rPr>
            </w:pPr>
            <w:r w:rsidRPr="002342A6">
              <w:rPr>
                <w:rFonts w:ascii="Sofia Pro Soft Medium" w:eastAsia="Times New Roman" w:hAnsi="Sofia Pro Soft Medium" w:cs="Times New Roman"/>
                <w:lang w:eastAsia="en-GB"/>
              </w:rPr>
              <w:t>Collaborate with</w:t>
            </w:r>
            <w:r w:rsidR="00DA76CD" w:rsidRPr="002342A6">
              <w:rPr>
                <w:rFonts w:ascii="Sofia Pro Soft Medium" w:eastAsia="Times New Roman" w:hAnsi="Sofia Pro Soft Medium" w:cs="Times New Roman"/>
                <w:lang w:eastAsia="en-GB"/>
              </w:rPr>
              <w:t xml:space="preserve"> appropriate</w:t>
            </w:r>
            <w:r w:rsidRPr="002342A6">
              <w:rPr>
                <w:rFonts w:ascii="Sofia Pro Soft Medium" w:eastAsia="Times New Roman" w:hAnsi="Sofia Pro Soft Medium" w:cs="Times New Roman"/>
                <w:lang w:eastAsia="en-GB"/>
              </w:rPr>
              <w:t xml:space="preserve"> Health Care professionals and</w:t>
            </w:r>
            <w:r w:rsidR="009661A3" w:rsidRPr="002342A6">
              <w:rPr>
                <w:rFonts w:ascii="Sofia Pro Soft Medium" w:eastAsia="Times New Roman" w:hAnsi="Sofia Pro Soft Medium" w:cs="Times New Roman"/>
                <w:lang w:eastAsia="en-GB"/>
              </w:rPr>
              <w:t xml:space="preserve"> lead the</w:t>
            </w:r>
            <w:r w:rsidRPr="002342A6">
              <w:rPr>
                <w:rFonts w:ascii="Sofia Pro Soft Medium" w:eastAsia="Times New Roman" w:hAnsi="Sofia Pro Soft Medium" w:cs="Times New Roman"/>
                <w:lang w:eastAsia="en-GB"/>
              </w:rPr>
              <w:t xml:space="preserve"> </w:t>
            </w:r>
            <w:r w:rsidR="005C751A">
              <w:rPr>
                <w:rFonts w:ascii="Sofia Pro Soft Medium" w:eastAsia="Times New Roman" w:hAnsi="Sofia Pro Soft Medium" w:cs="Times New Roman"/>
                <w:lang w:eastAsia="en-GB"/>
              </w:rPr>
              <w:t>c</w:t>
            </w:r>
            <w:r w:rsidR="0083283C" w:rsidRPr="002342A6">
              <w:rPr>
                <w:rFonts w:ascii="Sofia Pro Soft Medium" w:eastAsia="Times New Roman" w:hAnsi="Sofia Pro Soft Medium" w:cs="Times New Roman"/>
                <w:lang w:eastAsia="en-GB"/>
              </w:rPr>
              <w:t>oordin</w:t>
            </w:r>
            <w:r w:rsidR="009661A3" w:rsidRPr="002342A6">
              <w:rPr>
                <w:rFonts w:ascii="Sofia Pro Soft Medium" w:eastAsia="Times New Roman" w:hAnsi="Sofia Pro Soft Medium" w:cs="Times New Roman"/>
                <w:lang w:eastAsia="en-GB"/>
              </w:rPr>
              <w:t xml:space="preserve">ation </w:t>
            </w:r>
            <w:r w:rsidR="00022C44" w:rsidRPr="002342A6">
              <w:rPr>
                <w:rFonts w:ascii="Sofia Pro Soft Medium" w:eastAsia="Times New Roman" w:hAnsi="Sofia Pro Soft Medium" w:cs="Times New Roman"/>
                <w:lang w:eastAsia="en-GB"/>
              </w:rPr>
              <w:t>and</w:t>
            </w:r>
            <w:r w:rsidR="001E6AD0" w:rsidRPr="002342A6">
              <w:rPr>
                <w:rFonts w:ascii="Sofia Pro Soft Medium" w:eastAsia="Times New Roman" w:hAnsi="Sofia Pro Soft Medium" w:cs="Times New Roman"/>
                <w:lang w:eastAsia="en-GB"/>
              </w:rPr>
              <w:t xml:space="preserve"> implementation of </w:t>
            </w:r>
            <w:r w:rsidR="009661A3" w:rsidRPr="002342A6">
              <w:rPr>
                <w:rFonts w:ascii="Sofia Pro Soft Medium" w:eastAsia="Times New Roman" w:hAnsi="Sofia Pro Soft Medium" w:cs="Times New Roman"/>
                <w:lang w:eastAsia="en-GB"/>
              </w:rPr>
              <w:t xml:space="preserve">national </w:t>
            </w:r>
            <w:r w:rsidR="001E6AD0" w:rsidRPr="002342A6">
              <w:rPr>
                <w:rFonts w:ascii="Sofia Pro Soft Medium" w:eastAsia="Times New Roman" w:hAnsi="Sofia Pro Soft Medium" w:cs="Times New Roman"/>
                <w:lang w:eastAsia="en-GB"/>
              </w:rPr>
              <w:t>health programmes and immunisation programmes</w:t>
            </w:r>
            <w:r w:rsidR="00615AE6" w:rsidRPr="002342A6">
              <w:rPr>
                <w:rFonts w:ascii="Sofia Pro Soft Medium" w:eastAsia="Times New Roman" w:hAnsi="Sofia Pro Soft Medium" w:cs="Times New Roman"/>
                <w:lang w:eastAsia="en-GB"/>
              </w:rPr>
              <w:t xml:space="preserve"> for staff and people supported.</w:t>
            </w:r>
          </w:p>
        </w:tc>
      </w:tr>
      <w:tr w:rsidR="000039D9" w14:paraId="4E415444" w14:textId="77777777" w:rsidTr="00196E24">
        <w:tc>
          <w:tcPr>
            <w:tcW w:w="0" w:type="auto"/>
          </w:tcPr>
          <w:p w14:paraId="7E9B5356" w14:textId="77777777" w:rsidR="000039D9" w:rsidRDefault="000039D9" w:rsidP="005C751A">
            <w:pPr>
              <w:spacing w:before="120" w:after="120" w:line="276" w:lineRule="auto"/>
              <w:ind w:right="-590"/>
              <w:rPr>
                <w:rFonts w:ascii="Sofia Pro Soft Regular" w:hAnsi="Sofia Pro Soft Regular"/>
              </w:rPr>
            </w:pPr>
            <w:r>
              <w:rPr>
                <w:rFonts w:ascii="Sofia Pro Soft Regular" w:hAnsi="Sofia Pro Soft Regular"/>
              </w:rPr>
              <w:t>4</w:t>
            </w:r>
          </w:p>
        </w:tc>
        <w:tc>
          <w:tcPr>
            <w:tcW w:w="9866" w:type="dxa"/>
          </w:tcPr>
          <w:p w14:paraId="27D91682" w14:textId="4015EE7E" w:rsidR="000039D9" w:rsidRPr="00BF5C66" w:rsidRDefault="00741B21" w:rsidP="005C751A">
            <w:pPr>
              <w:spacing w:before="100" w:beforeAutospacing="1" w:after="100" w:afterAutospacing="1" w:line="276" w:lineRule="auto"/>
              <w:rPr>
                <w:rFonts w:ascii="Sofia Pro Soft Medium" w:eastAsia="Times New Roman" w:hAnsi="Sofia Pro Soft Medium" w:cs="Times New Roman"/>
                <w:lang w:eastAsia="en-GB"/>
              </w:rPr>
            </w:pPr>
            <w:r>
              <w:rPr>
                <w:rFonts w:ascii="Sofia Pro Soft Medium" w:eastAsia="Times New Roman" w:hAnsi="Sofia Pro Soft Medium" w:cs="Times New Roman"/>
                <w:lang w:eastAsia="en-GB"/>
              </w:rPr>
              <w:t>C</w:t>
            </w:r>
            <w:r w:rsidRPr="00741B21">
              <w:rPr>
                <w:rFonts w:ascii="Sofia Pro Soft Medium" w:eastAsia="Times New Roman" w:hAnsi="Sofia Pro Soft Medium" w:cs="Times New Roman"/>
                <w:lang w:eastAsia="en-GB"/>
              </w:rPr>
              <w:t>ontribute to the development and implementation of strategic service plans</w:t>
            </w:r>
            <w:r w:rsidR="008F71E9">
              <w:rPr>
                <w:rFonts w:ascii="Sofia Pro Soft Medium" w:eastAsia="Times New Roman" w:hAnsi="Sofia Pro Soft Medium" w:cs="Times New Roman"/>
                <w:lang w:eastAsia="en-GB"/>
              </w:rPr>
              <w:t xml:space="preserve"> and p</w:t>
            </w:r>
            <w:r w:rsidR="00067044" w:rsidRPr="002A019D">
              <w:rPr>
                <w:rFonts w:ascii="Sofia Pro Soft Medium" w:eastAsia="Times New Roman" w:hAnsi="Sofia Pro Soft Medium" w:cs="Times New Roman"/>
                <w:lang w:eastAsia="en-GB"/>
              </w:rPr>
              <w:t>rovide clinical input into business cases, service development proposals, and contingency plans</w:t>
            </w:r>
            <w:r w:rsidR="00012EBB">
              <w:rPr>
                <w:rFonts w:ascii="Sofia Pro Soft Medium" w:eastAsia="Times New Roman" w:hAnsi="Sofia Pro Soft Medium" w:cs="Times New Roman"/>
                <w:lang w:eastAsia="en-GB"/>
              </w:rPr>
              <w:t>.</w:t>
            </w:r>
          </w:p>
        </w:tc>
      </w:tr>
      <w:tr w:rsidR="000039D9" w14:paraId="5E21262D" w14:textId="77777777" w:rsidTr="00196E24">
        <w:tc>
          <w:tcPr>
            <w:tcW w:w="0" w:type="auto"/>
          </w:tcPr>
          <w:p w14:paraId="3B4A82C7" w14:textId="77777777" w:rsidR="000039D9" w:rsidRDefault="000039D9" w:rsidP="005C751A">
            <w:pPr>
              <w:spacing w:before="120" w:after="120" w:line="276" w:lineRule="auto"/>
              <w:ind w:right="-590"/>
              <w:rPr>
                <w:rFonts w:ascii="Sofia Pro Soft Regular" w:hAnsi="Sofia Pro Soft Regular"/>
              </w:rPr>
            </w:pPr>
            <w:r>
              <w:rPr>
                <w:rFonts w:ascii="Sofia Pro Soft Regular" w:hAnsi="Sofia Pro Soft Regular"/>
              </w:rPr>
              <w:t>5</w:t>
            </w:r>
          </w:p>
        </w:tc>
        <w:tc>
          <w:tcPr>
            <w:tcW w:w="9866" w:type="dxa"/>
          </w:tcPr>
          <w:p w14:paraId="3487F079" w14:textId="01442278" w:rsidR="0020135A" w:rsidRPr="00BF5C66" w:rsidRDefault="00A645F8" w:rsidP="005C751A">
            <w:pPr>
              <w:spacing w:before="100" w:beforeAutospacing="1" w:after="100" w:afterAutospacing="1" w:line="276" w:lineRule="auto"/>
              <w:rPr>
                <w:rFonts w:ascii="Sofia Pro Soft Medium" w:eastAsia="Times New Roman" w:hAnsi="Sofia Pro Soft Medium" w:cs="Times New Roman"/>
                <w:lang w:eastAsia="en-GB"/>
              </w:rPr>
            </w:pPr>
            <w:r>
              <w:rPr>
                <w:rFonts w:ascii="Sofia Pro Soft Medium" w:eastAsia="Times New Roman" w:hAnsi="Sofia Pro Soft Medium" w:cs="Times New Roman"/>
                <w:lang w:eastAsia="en-GB"/>
              </w:rPr>
              <w:t>L</w:t>
            </w:r>
            <w:r w:rsidR="00067044" w:rsidRPr="002A019D">
              <w:rPr>
                <w:rFonts w:ascii="Sofia Pro Soft Medium" w:eastAsia="Times New Roman" w:hAnsi="Sofia Pro Soft Medium" w:cs="Times New Roman"/>
                <w:lang w:eastAsia="en-GB"/>
              </w:rPr>
              <w:t xml:space="preserve">ead on </w:t>
            </w:r>
            <w:r w:rsidR="003C0298">
              <w:rPr>
                <w:rFonts w:ascii="Sofia Pro Soft Medium" w:eastAsia="Times New Roman" w:hAnsi="Sofia Pro Soft Medium" w:cs="Times New Roman"/>
                <w:lang w:eastAsia="en-GB"/>
              </w:rPr>
              <w:t>developing</w:t>
            </w:r>
            <w:r w:rsidR="00067044" w:rsidRPr="002A019D">
              <w:rPr>
                <w:rFonts w:ascii="Sofia Pro Soft Medium" w:eastAsia="Times New Roman" w:hAnsi="Sofia Pro Soft Medium" w:cs="Times New Roman"/>
                <w:lang w:eastAsia="en-GB"/>
              </w:rPr>
              <w:t xml:space="preserve"> and delivering service innovation </w:t>
            </w:r>
            <w:r w:rsidR="006A1B6D">
              <w:rPr>
                <w:rFonts w:ascii="Sofia Pro Soft Medium" w:eastAsia="Times New Roman" w:hAnsi="Sofia Pro Soft Medium" w:cs="Times New Roman"/>
                <w:lang w:eastAsia="en-GB"/>
              </w:rPr>
              <w:t xml:space="preserve">and </w:t>
            </w:r>
            <w:r w:rsidR="00067044" w:rsidRPr="002A019D">
              <w:rPr>
                <w:rFonts w:ascii="Sofia Pro Soft Medium" w:eastAsia="Times New Roman" w:hAnsi="Sofia Pro Soft Medium" w:cs="Times New Roman"/>
                <w:lang w:eastAsia="en-GB"/>
              </w:rPr>
              <w:t xml:space="preserve">transformation initiatives </w:t>
            </w:r>
            <w:r w:rsidR="005B116C">
              <w:rPr>
                <w:rFonts w:ascii="Sofia Pro Soft Medium" w:eastAsia="Times New Roman" w:hAnsi="Sofia Pro Soft Medium" w:cs="Times New Roman"/>
                <w:lang w:eastAsia="en-GB"/>
              </w:rPr>
              <w:t>in line with agreed clinical deliverables.</w:t>
            </w:r>
          </w:p>
        </w:tc>
      </w:tr>
    </w:tbl>
    <w:p w14:paraId="557AD946" w14:textId="77777777" w:rsidR="00862852" w:rsidRPr="00E514FF" w:rsidRDefault="00862852" w:rsidP="00B77C69">
      <w:pPr>
        <w:spacing w:after="0"/>
        <w:rPr>
          <w:sz w:val="16"/>
          <w:szCs w:val="16"/>
        </w:rPr>
      </w:pPr>
    </w:p>
    <w:tbl>
      <w:tblPr>
        <w:tblStyle w:val="TableGrid"/>
        <w:tblW w:w="10206" w:type="dxa"/>
        <w:tblInd w:w="-572"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645"/>
        <w:gridCol w:w="9561"/>
      </w:tblGrid>
      <w:tr w:rsidR="000039D9" w:rsidRPr="00862852" w14:paraId="249B325B" w14:textId="77777777" w:rsidTr="2CDF0C40">
        <w:tc>
          <w:tcPr>
            <w:tcW w:w="10206" w:type="dxa"/>
            <w:gridSpan w:val="2"/>
            <w:shd w:val="clear" w:color="auto" w:fill="FFC000" w:themeFill="accent4"/>
          </w:tcPr>
          <w:p w14:paraId="7CC4CA8B" w14:textId="3836F7AD" w:rsidR="000039D9" w:rsidRPr="00862852" w:rsidRDefault="000039D9" w:rsidP="00012118">
            <w:pPr>
              <w:spacing w:before="120" w:after="120"/>
              <w:ind w:right="-590"/>
              <w:rPr>
                <w:rFonts w:ascii="Sofia Pro Soft Regular" w:hAnsi="Sofia Pro Soft Regular"/>
                <w:b/>
                <w:bCs/>
              </w:rPr>
            </w:pPr>
            <w:r w:rsidRPr="00862852">
              <w:rPr>
                <w:rFonts w:ascii="Sofia Pro Soft Regular" w:hAnsi="Sofia Pro Soft Regular"/>
                <w:b/>
                <w:bCs/>
              </w:rPr>
              <w:t>Experience, skills and qualit</w:t>
            </w:r>
            <w:r w:rsidR="007D4F68">
              <w:rPr>
                <w:rFonts w:ascii="Sofia Pro Soft Regular" w:hAnsi="Sofia Pro Soft Regular"/>
                <w:b/>
                <w:bCs/>
              </w:rPr>
              <w:t>ies</w:t>
            </w:r>
            <w:r w:rsidRPr="00862852">
              <w:rPr>
                <w:rFonts w:ascii="Sofia Pro Soft Regular" w:hAnsi="Sofia Pro Soft Regular"/>
                <w:b/>
                <w:bCs/>
              </w:rPr>
              <w:t xml:space="preserve"> </w:t>
            </w:r>
          </w:p>
        </w:tc>
      </w:tr>
      <w:tr w:rsidR="00B11717" w14:paraId="158B508C" w14:textId="77777777" w:rsidTr="2CDF0C40">
        <w:tc>
          <w:tcPr>
            <w:tcW w:w="10206" w:type="dxa"/>
            <w:gridSpan w:val="2"/>
          </w:tcPr>
          <w:p w14:paraId="596BBF00" w14:textId="711A87DE" w:rsidR="00B11717" w:rsidRDefault="00B11717" w:rsidP="00B230D6">
            <w:pPr>
              <w:spacing w:before="120" w:after="120"/>
              <w:ind w:right="28"/>
              <w:rPr>
                <w:rFonts w:ascii="Sofia Pro Soft Regular" w:hAnsi="Sofia Pro Soft Regular"/>
              </w:rPr>
            </w:pPr>
            <w:r>
              <w:rPr>
                <w:rFonts w:ascii="Sofia Pro Soft Regular" w:hAnsi="Sofia Pro Soft Regular"/>
              </w:rPr>
              <w:t>Essential</w:t>
            </w:r>
          </w:p>
        </w:tc>
      </w:tr>
      <w:tr w:rsidR="00B11717" w14:paraId="2608C921" w14:textId="77777777" w:rsidTr="2CDF0C40">
        <w:tc>
          <w:tcPr>
            <w:tcW w:w="645" w:type="dxa"/>
          </w:tcPr>
          <w:p w14:paraId="1C9DD3C4" w14:textId="72519572" w:rsidR="00B11717" w:rsidRDefault="00B11717" w:rsidP="00012118">
            <w:pPr>
              <w:spacing w:before="120" w:after="120"/>
              <w:ind w:right="-590"/>
              <w:rPr>
                <w:rFonts w:ascii="Sofia Pro Soft Regular" w:hAnsi="Sofia Pro Soft Regular"/>
              </w:rPr>
            </w:pPr>
            <w:r>
              <w:rPr>
                <w:rFonts w:ascii="Sofia Pro Soft Regular" w:hAnsi="Sofia Pro Soft Regular"/>
              </w:rPr>
              <w:t>1</w:t>
            </w:r>
          </w:p>
        </w:tc>
        <w:tc>
          <w:tcPr>
            <w:tcW w:w="9561" w:type="dxa"/>
          </w:tcPr>
          <w:p w14:paraId="3BD5CB30" w14:textId="327E1751" w:rsidR="00B11717" w:rsidRDefault="00B11717" w:rsidP="00B230D6">
            <w:pPr>
              <w:spacing w:before="120" w:after="120"/>
              <w:rPr>
                <w:rFonts w:ascii="Sofia Pro Soft Regular" w:hAnsi="Sofia Pro Soft Regular"/>
              </w:rPr>
            </w:pPr>
            <w:r w:rsidRPr="00F5232E">
              <w:rPr>
                <w:rFonts w:ascii="Sofia Pro Soft Regular" w:hAnsi="Sofia Pro Soft Regular"/>
              </w:rPr>
              <w:t xml:space="preserve">You </w:t>
            </w:r>
            <w:r w:rsidR="005C751A" w:rsidRPr="00F5232E">
              <w:rPr>
                <w:rFonts w:ascii="Sofia Pro Soft Regular" w:hAnsi="Sofia Pro Soft Regular"/>
              </w:rPr>
              <w:t>can</w:t>
            </w:r>
            <w:r w:rsidRPr="00F5232E">
              <w:rPr>
                <w:rFonts w:ascii="Sofia Pro Soft Regular" w:hAnsi="Sofia Pro Soft Regular"/>
              </w:rPr>
              <w:t xml:space="preserve"> demonstrate </w:t>
            </w:r>
            <w:r w:rsidR="002F0261" w:rsidRPr="00F5232E">
              <w:rPr>
                <w:rFonts w:ascii="Sofia Pro Soft Regular" w:hAnsi="Sofia Pro Soft Regular"/>
              </w:rPr>
              <w:t xml:space="preserve">professionally that you align to </w:t>
            </w:r>
            <w:r w:rsidRPr="00F5232E">
              <w:rPr>
                <w:rFonts w:ascii="Sofia Pro Soft Regular" w:hAnsi="Sofia Pro Soft Regular"/>
              </w:rPr>
              <w:t>our 4 values:</w:t>
            </w:r>
          </w:p>
          <w:p w14:paraId="733708A4" w14:textId="7C10660C" w:rsidR="00F5232E" w:rsidRPr="004D4A9F" w:rsidRDefault="00F5232E" w:rsidP="00F5232E">
            <w:pPr>
              <w:spacing w:before="120" w:after="120"/>
              <w:rPr>
                <w:rFonts w:ascii="Sofia Pro Soft Regular" w:hAnsi="Sofia Pro Soft Regular"/>
              </w:rPr>
            </w:pPr>
            <w:r w:rsidRPr="005C751A">
              <w:rPr>
                <w:rFonts w:ascii="Sofia Pro Soft Regular" w:hAnsi="Sofia Pro Soft Regular"/>
                <w:b/>
                <w:bCs/>
                <w:color w:val="FF9900"/>
              </w:rPr>
              <w:t>Personal</w:t>
            </w:r>
            <w:r w:rsidRPr="005C751A">
              <w:rPr>
                <w:rFonts w:ascii="Sofia Pro Soft Regular" w:hAnsi="Sofia Pro Soft Regular"/>
                <w:b/>
                <w:bCs/>
              </w:rPr>
              <w:t xml:space="preserve"> </w:t>
            </w:r>
            <w:r w:rsidRPr="004D4A9F">
              <w:rPr>
                <w:rFonts w:ascii="Sofia Pro Soft Regular" w:hAnsi="Sofia Pro Soft Regular"/>
              </w:rPr>
              <w:t xml:space="preserve">– </w:t>
            </w:r>
            <w:r w:rsidR="005C751A">
              <w:rPr>
                <w:rFonts w:ascii="Sofia Pro Soft Regular" w:hAnsi="Sofia Pro Soft Regular"/>
              </w:rPr>
              <w:t>‘</w:t>
            </w:r>
            <w:r w:rsidRPr="004D4A9F">
              <w:rPr>
                <w:rFonts w:ascii="Sofia Pro Soft Regular" w:hAnsi="Sofia Pro Soft Regular"/>
              </w:rPr>
              <w:t>We see the value in everyone and support people to reach their full potential</w:t>
            </w:r>
            <w:r w:rsidR="005C751A">
              <w:rPr>
                <w:rFonts w:ascii="Sofia Pro Soft Regular" w:hAnsi="Sofia Pro Soft Regular"/>
              </w:rPr>
              <w:t>’</w:t>
            </w:r>
          </w:p>
          <w:p w14:paraId="21536814" w14:textId="6024B59F" w:rsidR="00F5232E" w:rsidRPr="004D4A9F" w:rsidRDefault="00F5232E" w:rsidP="00F5232E">
            <w:pPr>
              <w:spacing w:before="120" w:after="120"/>
              <w:rPr>
                <w:rFonts w:ascii="Sofia Pro Soft Regular" w:hAnsi="Sofia Pro Soft Regular"/>
              </w:rPr>
            </w:pPr>
            <w:r w:rsidRPr="005C751A">
              <w:rPr>
                <w:rFonts w:ascii="Sofia Pro Soft Regular" w:hAnsi="Sofia Pro Soft Regular"/>
                <w:b/>
                <w:bCs/>
                <w:color w:val="FF6699"/>
              </w:rPr>
              <w:t>Progressive</w:t>
            </w:r>
            <w:r w:rsidRPr="005C751A">
              <w:rPr>
                <w:rFonts w:ascii="Sofia Pro Soft Regular" w:hAnsi="Sofia Pro Soft Regular"/>
                <w:color w:val="FF6699"/>
              </w:rPr>
              <w:t xml:space="preserve"> </w:t>
            </w:r>
            <w:r w:rsidRPr="004D4A9F">
              <w:rPr>
                <w:rFonts w:ascii="Sofia Pro Soft Regular" w:hAnsi="Sofia Pro Soft Regular"/>
              </w:rPr>
              <w:t xml:space="preserve">– </w:t>
            </w:r>
            <w:r w:rsidR="005C751A">
              <w:rPr>
                <w:rFonts w:ascii="Sofia Pro Soft Regular" w:hAnsi="Sofia Pro Soft Regular"/>
              </w:rPr>
              <w:t>‘</w:t>
            </w:r>
            <w:r w:rsidRPr="004D4A9F">
              <w:rPr>
                <w:rFonts w:ascii="Sofia Pro Soft Regular" w:hAnsi="Sofia Pro Soft Regular"/>
              </w:rPr>
              <w:t>We are driven by improvement and always look to find better solutions</w:t>
            </w:r>
            <w:r w:rsidR="005C751A">
              <w:rPr>
                <w:rFonts w:ascii="Sofia Pro Soft Regular" w:hAnsi="Sofia Pro Soft Regular"/>
              </w:rPr>
              <w:t>’</w:t>
            </w:r>
          </w:p>
          <w:p w14:paraId="17CC7B58" w14:textId="41D9EB4D" w:rsidR="00F5232E" w:rsidRPr="004D4A9F" w:rsidRDefault="00F5232E" w:rsidP="00F5232E">
            <w:pPr>
              <w:spacing w:before="120" w:after="120"/>
              <w:rPr>
                <w:rFonts w:ascii="Sofia Pro Soft Regular" w:hAnsi="Sofia Pro Soft Regular"/>
              </w:rPr>
            </w:pPr>
            <w:r w:rsidRPr="005C751A">
              <w:rPr>
                <w:rFonts w:ascii="Sofia Pro Soft Regular" w:hAnsi="Sofia Pro Soft Regular"/>
                <w:b/>
                <w:bCs/>
                <w:color w:val="45A1DF"/>
              </w:rPr>
              <w:t>Consistent</w:t>
            </w:r>
            <w:r w:rsidRPr="005C751A">
              <w:rPr>
                <w:rFonts w:ascii="Sofia Pro Soft Regular" w:hAnsi="Sofia Pro Soft Regular"/>
                <w:b/>
                <w:bCs/>
              </w:rPr>
              <w:t xml:space="preserve"> </w:t>
            </w:r>
            <w:r w:rsidRPr="004D4A9F">
              <w:rPr>
                <w:rFonts w:ascii="Sofia Pro Soft Regular" w:hAnsi="Sofia Pro Soft Regular"/>
              </w:rPr>
              <w:t xml:space="preserve">– </w:t>
            </w:r>
            <w:r w:rsidR="005C751A">
              <w:rPr>
                <w:rFonts w:ascii="Sofia Pro Soft Regular" w:hAnsi="Sofia Pro Soft Regular"/>
              </w:rPr>
              <w:t>‘</w:t>
            </w:r>
            <w:r w:rsidRPr="004D4A9F">
              <w:rPr>
                <w:rFonts w:ascii="Sofia Pro Soft Regular" w:hAnsi="Sofia Pro Soft Regular"/>
              </w:rPr>
              <w:t>We are strong and dependable and can be relied upon to deliver quality services</w:t>
            </w:r>
            <w:r w:rsidR="005C751A">
              <w:rPr>
                <w:rFonts w:ascii="Sofia Pro Soft Regular" w:hAnsi="Sofia Pro Soft Regular"/>
              </w:rPr>
              <w:t>’</w:t>
            </w:r>
          </w:p>
          <w:p w14:paraId="6DD1D5ED" w14:textId="7B588DFE" w:rsidR="00B11717" w:rsidRDefault="000F582C" w:rsidP="00F5232E">
            <w:pPr>
              <w:spacing w:before="120" w:after="120"/>
              <w:rPr>
                <w:rFonts w:ascii="Sofia Pro Soft Regular" w:hAnsi="Sofia Pro Soft Regular"/>
              </w:rPr>
            </w:pPr>
            <w:r w:rsidRPr="005C751A">
              <w:rPr>
                <w:rFonts w:ascii="Sofia Pro Soft Regular" w:hAnsi="Sofia Pro Soft Regular"/>
                <w:b/>
                <w:bCs/>
                <w:color w:val="7030A0"/>
              </w:rPr>
              <w:t>Accountable</w:t>
            </w:r>
            <w:r w:rsidR="00F5232E" w:rsidRPr="005C751A">
              <w:rPr>
                <w:rFonts w:ascii="Sofia Pro Soft Regular" w:hAnsi="Sofia Pro Soft Regular"/>
                <w:b/>
                <w:bCs/>
              </w:rPr>
              <w:t xml:space="preserve"> </w:t>
            </w:r>
            <w:r w:rsidR="00F5232E" w:rsidRPr="004D4A9F">
              <w:rPr>
                <w:rFonts w:ascii="Sofia Pro Soft Regular" w:hAnsi="Sofia Pro Soft Regular"/>
              </w:rPr>
              <w:t xml:space="preserve">– </w:t>
            </w:r>
            <w:r w:rsidR="005C751A">
              <w:rPr>
                <w:rFonts w:ascii="Sofia Pro Soft Regular" w:hAnsi="Sofia Pro Soft Regular"/>
              </w:rPr>
              <w:t>‘</w:t>
            </w:r>
            <w:r w:rsidR="00F5232E" w:rsidRPr="004D4A9F">
              <w:rPr>
                <w:rFonts w:ascii="Sofia Pro Soft Regular" w:hAnsi="Sofia Pro Soft Regular"/>
              </w:rPr>
              <w:t>We all take personal responsibility and contribute towards successful outcomes</w:t>
            </w:r>
            <w:r w:rsidR="005C751A">
              <w:rPr>
                <w:rFonts w:ascii="Sofia Pro Soft Regular" w:hAnsi="Sofia Pro Soft Regular"/>
              </w:rPr>
              <w:t>’</w:t>
            </w:r>
          </w:p>
        </w:tc>
      </w:tr>
      <w:tr w:rsidR="005C751A" w14:paraId="5868C817" w14:textId="77777777" w:rsidTr="005C751A">
        <w:tc>
          <w:tcPr>
            <w:tcW w:w="645" w:type="dxa"/>
          </w:tcPr>
          <w:p w14:paraId="71BBF011" w14:textId="7B998C18" w:rsidR="005C751A" w:rsidRDefault="005C751A" w:rsidP="005C751A">
            <w:pPr>
              <w:spacing w:before="120" w:after="120"/>
              <w:ind w:right="-590"/>
              <w:rPr>
                <w:rFonts w:ascii="Sofia Pro Soft Regular" w:hAnsi="Sofia Pro Soft Regular"/>
              </w:rPr>
            </w:pPr>
            <w:r>
              <w:rPr>
                <w:rFonts w:ascii="Sofia Pro Soft Regular" w:hAnsi="Sofia Pro Soft Regular"/>
              </w:rPr>
              <w:t>2</w:t>
            </w:r>
          </w:p>
        </w:tc>
        <w:tc>
          <w:tcPr>
            <w:tcW w:w="9561" w:type="dxa"/>
          </w:tcPr>
          <w:p w14:paraId="51F5A932" w14:textId="4CA07AFD" w:rsidR="005C751A" w:rsidRPr="00F5232E" w:rsidRDefault="005C751A" w:rsidP="005C751A">
            <w:pPr>
              <w:spacing w:before="120" w:after="120"/>
              <w:rPr>
                <w:rFonts w:ascii="Sofia Pro Soft Regular" w:hAnsi="Sofia Pro Soft Regular"/>
              </w:rPr>
            </w:pPr>
            <w:r w:rsidRPr="2CDF0C40">
              <w:rPr>
                <w:rFonts w:ascii="Sofia Pro Soft Medium" w:eastAsia="Times New Roman" w:hAnsi="Sofia Pro Soft Medium" w:cs="Times New Roman"/>
                <w:lang w:eastAsia="en-GB"/>
              </w:rPr>
              <w:t>Registered clinical professional with current registration (e.g., NMC) and willingness to complete training as require</w:t>
            </w:r>
            <w:r>
              <w:rPr>
                <w:rFonts w:ascii="Sofia Pro Soft Medium" w:eastAsia="Times New Roman" w:hAnsi="Sofia Pro Soft Medium" w:cs="Times New Roman"/>
                <w:lang w:eastAsia="en-GB"/>
              </w:rPr>
              <w:t>d.</w:t>
            </w:r>
          </w:p>
        </w:tc>
      </w:tr>
      <w:tr w:rsidR="00B11717" w14:paraId="1BED0599" w14:textId="77777777" w:rsidTr="005C751A">
        <w:tc>
          <w:tcPr>
            <w:tcW w:w="645" w:type="dxa"/>
          </w:tcPr>
          <w:p w14:paraId="11097B06" w14:textId="66FE0653" w:rsidR="00B11717" w:rsidRDefault="00B11717" w:rsidP="00012118">
            <w:pPr>
              <w:spacing w:before="120" w:after="120"/>
              <w:ind w:right="-590"/>
              <w:rPr>
                <w:rFonts w:ascii="Sofia Pro Soft Regular" w:hAnsi="Sofia Pro Soft Regular"/>
              </w:rPr>
            </w:pPr>
            <w:r>
              <w:rPr>
                <w:rFonts w:ascii="Sofia Pro Soft Regular" w:hAnsi="Sofia Pro Soft Regular"/>
              </w:rPr>
              <w:t>3</w:t>
            </w:r>
          </w:p>
        </w:tc>
        <w:tc>
          <w:tcPr>
            <w:tcW w:w="9561" w:type="dxa"/>
          </w:tcPr>
          <w:p w14:paraId="33C15BD7" w14:textId="722926AC" w:rsidR="00B11717" w:rsidRDefault="3B99654A" w:rsidP="005C751A">
            <w:pPr>
              <w:spacing w:before="120" w:after="120"/>
              <w:rPr>
                <w:rFonts w:ascii="Sofia Pro Soft Medium" w:eastAsia="Times New Roman" w:hAnsi="Sofia Pro Soft Medium" w:cs="Times New Roman"/>
                <w:lang w:eastAsia="en-GB"/>
              </w:rPr>
            </w:pPr>
            <w:r w:rsidRPr="2CDF0C40">
              <w:rPr>
                <w:rFonts w:ascii="Sofia Pro Soft Medium" w:eastAsia="Times New Roman" w:hAnsi="Sofia Pro Soft Medium" w:cs="Times New Roman"/>
                <w:lang w:eastAsia="en-GB"/>
              </w:rPr>
              <w:t>Ability to communicate effectively with a wide range of stakeholders, including service users, carers, multi</w:t>
            </w:r>
            <w:r w:rsidR="005C751A">
              <w:rPr>
                <w:rFonts w:ascii="Sofia Pro Soft Medium" w:eastAsia="Times New Roman" w:hAnsi="Sofia Pro Soft Medium" w:cs="Times New Roman"/>
                <w:lang w:eastAsia="en-GB"/>
              </w:rPr>
              <w:t>-</w:t>
            </w:r>
            <w:r w:rsidRPr="2CDF0C40">
              <w:rPr>
                <w:rFonts w:ascii="Sofia Pro Soft Medium" w:eastAsia="Times New Roman" w:hAnsi="Sofia Pro Soft Medium" w:cs="Times New Roman"/>
                <w:lang w:eastAsia="en-GB"/>
              </w:rPr>
              <w:t>disciplinary teams, and external agencies, adapting style to meet diverse needs.</w:t>
            </w:r>
          </w:p>
        </w:tc>
      </w:tr>
      <w:tr w:rsidR="00B11717" w14:paraId="6F339650" w14:textId="77777777" w:rsidTr="005C751A">
        <w:tc>
          <w:tcPr>
            <w:tcW w:w="645" w:type="dxa"/>
          </w:tcPr>
          <w:p w14:paraId="6EFC84CA" w14:textId="18E4DCBF" w:rsidR="00B11717" w:rsidRDefault="00B11717" w:rsidP="00012118">
            <w:pPr>
              <w:spacing w:before="120" w:after="120"/>
              <w:ind w:right="-590"/>
              <w:rPr>
                <w:rFonts w:ascii="Sofia Pro Soft Regular" w:hAnsi="Sofia Pro Soft Regular"/>
              </w:rPr>
            </w:pPr>
            <w:r>
              <w:rPr>
                <w:rFonts w:ascii="Sofia Pro Soft Regular" w:hAnsi="Sofia Pro Soft Regular"/>
              </w:rPr>
              <w:t>4</w:t>
            </w:r>
          </w:p>
        </w:tc>
        <w:tc>
          <w:tcPr>
            <w:tcW w:w="9561" w:type="dxa"/>
          </w:tcPr>
          <w:p w14:paraId="687F1ACA" w14:textId="2F5EF64A" w:rsidR="00B11717" w:rsidRDefault="15F2F0EC" w:rsidP="005C751A">
            <w:pPr>
              <w:spacing w:before="120" w:beforeAutospacing="1" w:after="120" w:afterAutospacing="1"/>
              <w:rPr>
                <w:rFonts w:ascii="Sofia Pro Soft Medium" w:eastAsia="Times New Roman" w:hAnsi="Sofia Pro Soft Medium" w:cs="Times New Roman"/>
                <w:lang w:eastAsia="en-GB"/>
              </w:rPr>
            </w:pPr>
            <w:r w:rsidRPr="2CDF0C40">
              <w:rPr>
                <w:rFonts w:ascii="Sofia Pro Soft Medium" w:eastAsia="Times New Roman" w:hAnsi="Sofia Pro Soft Medium" w:cs="Times New Roman"/>
                <w:lang w:eastAsia="en-GB"/>
              </w:rPr>
              <w:t>Proven experience working with individuals with learning disabilities and/or older adults, including those with complex physical, mental health, or cognitive needs, ideally across community settings.</w:t>
            </w:r>
          </w:p>
        </w:tc>
      </w:tr>
      <w:tr w:rsidR="00B11717" w14:paraId="443F0683" w14:textId="77777777" w:rsidTr="005C751A">
        <w:tc>
          <w:tcPr>
            <w:tcW w:w="645" w:type="dxa"/>
          </w:tcPr>
          <w:p w14:paraId="6783F1F1" w14:textId="40E99918" w:rsidR="00B11717" w:rsidRDefault="00B11717" w:rsidP="00012118">
            <w:pPr>
              <w:spacing w:before="120" w:after="120"/>
              <w:ind w:right="-590"/>
              <w:rPr>
                <w:rFonts w:ascii="Sofia Pro Soft Regular" w:hAnsi="Sofia Pro Soft Regular"/>
              </w:rPr>
            </w:pPr>
            <w:r>
              <w:rPr>
                <w:rFonts w:ascii="Sofia Pro Soft Regular" w:hAnsi="Sofia Pro Soft Regular"/>
              </w:rPr>
              <w:t>5</w:t>
            </w:r>
          </w:p>
        </w:tc>
        <w:tc>
          <w:tcPr>
            <w:tcW w:w="9561" w:type="dxa"/>
          </w:tcPr>
          <w:p w14:paraId="4BE5A6DB" w14:textId="0F919753" w:rsidR="00B11717" w:rsidRPr="002D617E" w:rsidRDefault="0423F97B" w:rsidP="005C751A">
            <w:pPr>
              <w:spacing w:before="120" w:after="120"/>
              <w:rPr>
                <w:rFonts w:ascii="Sofia Pro Soft Medium" w:eastAsia="Times New Roman" w:hAnsi="Sofia Pro Soft Medium" w:cs="Times New Roman"/>
                <w:lang w:eastAsia="en-GB"/>
              </w:rPr>
            </w:pPr>
            <w:r w:rsidRPr="2CDF0C40">
              <w:rPr>
                <w:rFonts w:ascii="Sofia Pro Soft Medium" w:eastAsia="Times New Roman" w:hAnsi="Sofia Pro Soft Medium" w:cs="Times New Roman"/>
                <w:lang w:eastAsia="en-GB"/>
              </w:rPr>
              <w:t>Have s</w:t>
            </w:r>
            <w:r w:rsidR="0FDA4A09" w:rsidRPr="2CDF0C40">
              <w:rPr>
                <w:rFonts w:ascii="Sofia Pro Soft Medium" w:eastAsia="Times New Roman" w:hAnsi="Sofia Pro Soft Medium" w:cs="Times New Roman"/>
                <w:lang w:eastAsia="en-GB"/>
              </w:rPr>
              <w:t xml:space="preserve">trong </w:t>
            </w:r>
            <w:r w:rsidR="45D4BB97" w:rsidRPr="2CDF0C40">
              <w:rPr>
                <w:rFonts w:ascii="Sofia Pro Soft Medium" w:eastAsia="Times New Roman" w:hAnsi="Sofia Pro Soft Medium" w:cs="Times New Roman"/>
                <w:lang w:eastAsia="en-GB"/>
              </w:rPr>
              <w:t>c</w:t>
            </w:r>
            <w:r w:rsidR="0FDA4A09" w:rsidRPr="2CDF0C40">
              <w:rPr>
                <w:rFonts w:ascii="Sofia Pro Soft Medium" w:eastAsia="Times New Roman" w:hAnsi="Sofia Pro Soft Medium" w:cs="Times New Roman"/>
                <w:lang w:eastAsia="en-GB"/>
              </w:rPr>
              <w:t xml:space="preserve">linical </w:t>
            </w:r>
            <w:r w:rsidR="0CA790DE" w:rsidRPr="2CDF0C40">
              <w:rPr>
                <w:rFonts w:ascii="Sofia Pro Soft Medium" w:eastAsia="Times New Roman" w:hAnsi="Sofia Pro Soft Medium" w:cs="Times New Roman"/>
                <w:lang w:eastAsia="en-GB"/>
              </w:rPr>
              <w:t>d</w:t>
            </w:r>
            <w:r w:rsidR="0FDA4A09" w:rsidRPr="2CDF0C40">
              <w:rPr>
                <w:rFonts w:ascii="Sofia Pro Soft Medium" w:eastAsia="Times New Roman" w:hAnsi="Sofia Pro Soft Medium" w:cs="Times New Roman"/>
                <w:lang w:eastAsia="en-GB"/>
              </w:rPr>
              <w:t>ecision-</w:t>
            </w:r>
            <w:r w:rsidR="2C988984" w:rsidRPr="2CDF0C40">
              <w:rPr>
                <w:rFonts w:ascii="Sofia Pro Soft Medium" w:eastAsia="Times New Roman" w:hAnsi="Sofia Pro Soft Medium" w:cs="Times New Roman"/>
                <w:lang w:eastAsia="en-GB"/>
              </w:rPr>
              <w:t>m</w:t>
            </w:r>
            <w:r w:rsidR="0FDA4A09" w:rsidRPr="2CDF0C40">
              <w:rPr>
                <w:rFonts w:ascii="Sofia Pro Soft Medium" w:eastAsia="Times New Roman" w:hAnsi="Sofia Pro Soft Medium" w:cs="Times New Roman"/>
                <w:lang w:eastAsia="en-GB"/>
              </w:rPr>
              <w:t xml:space="preserve">aking </w:t>
            </w:r>
            <w:r w:rsidR="05EEF84C" w:rsidRPr="2CDF0C40">
              <w:rPr>
                <w:rFonts w:ascii="Sofia Pro Soft Medium" w:eastAsia="Times New Roman" w:hAnsi="Sofia Pro Soft Medium" w:cs="Times New Roman"/>
                <w:lang w:eastAsia="en-GB"/>
              </w:rPr>
              <w:t xml:space="preserve">skills </w:t>
            </w:r>
            <w:r w:rsidR="0FDA4A09" w:rsidRPr="2CDF0C40">
              <w:rPr>
                <w:rFonts w:ascii="Sofia Pro Soft Medium" w:eastAsia="Times New Roman" w:hAnsi="Sofia Pro Soft Medium" w:cs="Times New Roman"/>
                <w:lang w:eastAsia="en-GB"/>
              </w:rPr>
              <w:t xml:space="preserve">and </w:t>
            </w:r>
            <w:r w:rsidR="6CD4E662" w:rsidRPr="2CDF0C40">
              <w:rPr>
                <w:rFonts w:ascii="Sofia Pro Soft Medium" w:eastAsia="Times New Roman" w:hAnsi="Sofia Pro Soft Medium" w:cs="Times New Roman"/>
                <w:lang w:eastAsia="en-GB"/>
              </w:rPr>
              <w:t>r</w:t>
            </w:r>
            <w:r w:rsidR="0FDA4A09" w:rsidRPr="2CDF0C40">
              <w:rPr>
                <w:rFonts w:ascii="Sofia Pro Soft Medium" w:eastAsia="Times New Roman" w:hAnsi="Sofia Pro Soft Medium" w:cs="Times New Roman"/>
                <w:lang w:eastAsia="en-GB"/>
              </w:rPr>
              <w:t xml:space="preserve">isk </w:t>
            </w:r>
            <w:r w:rsidR="56D81A50" w:rsidRPr="2CDF0C40">
              <w:rPr>
                <w:rFonts w:ascii="Sofia Pro Soft Medium" w:eastAsia="Times New Roman" w:hAnsi="Sofia Pro Soft Medium" w:cs="Times New Roman"/>
                <w:lang w:eastAsia="en-GB"/>
              </w:rPr>
              <w:t>m</w:t>
            </w:r>
            <w:r w:rsidR="0FDA4A09" w:rsidRPr="2CDF0C40">
              <w:rPr>
                <w:rFonts w:ascii="Sofia Pro Soft Medium" w:eastAsia="Times New Roman" w:hAnsi="Sofia Pro Soft Medium" w:cs="Times New Roman"/>
                <w:lang w:eastAsia="en-GB"/>
              </w:rPr>
              <w:t xml:space="preserve">anagement </w:t>
            </w:r>
            <w:r w:rsidR="58105BD9" w:rsidRPr="2CDF0C40">
              <w:rPr>
                <w:rFonts w:ascii="Sofia Pro Soft Medium" w:eastAsia="Times New Roman" w:hAnsi="Sofia Pro Soft Medium" w:cs="Times New Roman"/>
                <w:lang w:eastAsia="en-GB"/>
              </w:rPr>
              <w:t>experience</w:t>
            </w:r>
            <w:r w:rsidR="3F452F53" w:rsidRPr="2CDF0C40">
              <w:rPr>
                <w:rFonts w:ascii="Sofia Pro Soft Medium" w:eastAsia="Times New Roman" w:hAnsi="Sofia Pro Soft Medium" w:cs="Times New Roman"/>
                <w:lang w:eastAsia="en-GB"/>
              </w:rPr>
              <w:t xml:space="preserve"> to support </w:t>
            </w:r>
            <w:r w:rsidR="0FDA4A09" w:rsidRPr="2CDF0C40">
              <w:rPr>
                <w:rFonts w:ascii="Sofia Pro Soft Medium" w:eastAsia="Times New Roman" w:hAnsi="Sofia Pro Soft Medium" w:cs="Times New Roman"/>
                <w:lang w:eastAsia="en-GB"/>
              </w:rPr>
              <w:t xml:space="preserve">complex case coordination, risk </w:t>
            </w:r>
            <w:r w:rsidR="7CD9FC58" w:rsidRPr="2CDF0C40">
              <w:rPr>
                <w:rFonts w:ascii="Sofia Pro Soft Medium" w:eastAsia="Times New Roman" w:hAnsi="Sofia Pro Soft Medium" w:cs="Times New Roman"/>
                <w:lang w:eastAsia="en-GB"/>
              </w:rPr>
              <w:t>management</w:t>
            </w:r>
            <w:r w:rsidR="0FDA4A09" w:rsidRPr="2CDF0C40">
              <w:rPr>
                <w:rFonts w:ascii="Sofia Pro Soft Medium" w:eastAsia="Times New Roman" w:hAnsi="Sofia Pro Soft Medium" w:cs="Times New Roman"/>
                <w:lang w:eastAsia="en-GB"/>
              </w:rPr>
              <w:t>, and safeguarding</w:t>
            </w:r>
            <w:r w:rsidR="63ACB3AE" w:rsidRPr="2CDF0C40">
              <w:rPr>
                <w:rFonts w:ascii="Sofia Pro Soft Medium" w:eastAsia="Times New Roman" w:hAnsi="Sofia Pro Soft Medium" w:cs="Times New Roman"/>
                <w:lang w:eastAsia="en-GB"/>
              </w:rPr>
              <w:t>.</w:t>
            </w:r>
            <w:r w:rsidR="0FDA4A09" w:rsidRPr="2CDF0C40">
              <w:rPr>
                <w:rFonts w:ascii="Sofia Pro Soft Medium" w:eastAsia="Times New Roman" w:hAnsi="Sofia Pro Soft Medium" w:cs="Times New Roman"/>
                <w:lang w:eastAsia="en-GB"/>
              </w:rPr>
              <w:t xml:space="preserve"> </w:t>
            </w:r>
          </w:p>
        </w:tc>
      </w:tr>
      <w:tr w:rsidR="008555D1" w14:paraId="0EB42435" w14:textId="77777777" w:rsidTr="2CDF0C40">
        <w:tc>
          <w:tcPr>
            <w:tcW w:w="645" w:type="dxa"/>
          </w:tcPr>
          <w:p w14:paraId="650C5ECD" w14:textId="2FDDC47F" w:rsidR="008555D1" w:rsidRDefault="008555D1" w:rsidP="00012118">
            <w:pPr>
              <w:spacing w:before="120" w:after="120"/>
              <w:ind w:right="-590"/>
              <w:rPr>
                <w:rFonts w:ascii="Sofia Pro Soft Regular" w:hAnsi="Sofia Pro Soft Regular"/>
              </w:rPr>
            </w:pPr>
            <w:bookmarkStart w:id="0" w:name="_Hlk163661105"/>
            <w:r>
              <w:rPr>
                <w:rFonts w:ascii="Sofia Pro Soft Regular" w:hAnsi="Sofia Pro Soft Regular"/>
              </w:rPr>
              <w:lastRenderedPageBreak/>
              <w:t>6</w:t>
            </w:r>
          </w:p>
        </w:tc>
        <w:tc>
          <w:tcPr>
            <w:tcW w:w="9561" w:type="dxa"/>
          </w:tcPr>
          <w:p w14:paraId="269DCC52" w14:textId="0D1AD934" w:rsidR="008555D1" w:rsidRDefault="2AB3C42A" w:rsidP="2CDF0C40">
            <w:pPr>
              <w:spacing w:before="120" w:after="120"/>
              <w:ind w:right="28"/>
              <w:rPr>
                <w:rFonts w:ascii="Sofia Pro Soft Medium" w:hAnsi="Sofia Pro Soft Medium"/>
              </w:rPr>
            </w:pPr>
            <w:r w:rsidRPr="2CDF0C40">
              <w:rPr>
                <w:rFonts w:ascii="Sofia Pro Soft Regular" w:hAnsi="Sofia Pro Soft Regular"/>
              </w:rPr>
              <w:t xml:space="preserve">Knowledge of clinical practice and applicable guidelines </w:t>
            </w:r>
            <w:r w:rsidR="3032CAE2" w:rsidRPr="2CDF0C40">
              <w:rPr>
                <w:rFonts w:ascii="Sofia Pro Soft Regular" w:hAnsi="Sofia Pro Soft Regular"/>
              </w:rPr>
              <w:t>(</w:t>
            </w:r>
            <w:r w:rsidR="2713893A" w:rsidRPr="2CDF0C40">
              <w:rPr>
                <w:rFonts w:ascii="Sofia Pro Soft Regular" w:hAnsi="Sofia Pro Soft Regular"/>
              </w:rPr>
              <w:t>NICE/DoH</w:t>
            </w:r>
            <w:r w:rsidR="1567777F" w:rsidRPr="2CDF0C40">
              <w:rPr>
                <w:rFonts w:ascii="Sofia Pro Soft Regular" w:hAnsi="Sofia Pro Soft Regular"/>
              </w:rPr>
              <w:t>)</w:t>
            </w:r>
            <w:r w:rsidR="2713893A" w:rsidRPr="2CDF0C40">
              <w:rPr>
                <w:rFonts w:ascii="Sofia Pro Soft Regular" w:hAnsi="Sofia Pro Soft Regular"/>
              </w:rPr>
              <w:t xml:space="preserve"> </w:t>
            </w:r>
            <w:r w:rsidR="1A27AE2A" w:rsidRPr="2CDF0C40">
              <w:rPr>
                <w:rFonts w:ascii="Sofia Pro Soft Medium" w:eastAsia="Times New Roman" w:hAnsi="Sofia Pro Soft Medium" w:cs="Times New Roman"/>
                <w:lang w:eastAsia="en-GB"/>
              </w:rPr>
              <w:t>with a sound understanding of legal, ethical, and policy frameworks relevant to the client group.</w:t>
            </w:r>
          </w:p>
        </w:tc>
      </w:tr>
      <w:bookmarkEnd w:id="0"/>
      <w:tr w:rsidR="008555D1" w14:paraId="4668FFAF" w14:textId="77777777" w:rsidTr="2CDF0C40">
        <w:tc>
          <w:tcPr>
            <w:tcW w:w="10206" w:type="dxa"/>
            <w:gridSpan w:val="2"/>
          </w:tcPr>
          <w:p w14:paraId="758690AC" w14:textId="35E6CA95" w:rsidR="008555D1" w:rsidRDefault="008555D1" w:rsidP="00012118">
            <w:pPr>
              <w:spacing w:before="120" w:after="120"/>
              <w:ind w:right="-590"/>
              <w:rPr>
                <w:rFonts w:ascii="Sofia Pro Soft Regular" w:hAnsi="Sofia Pro Soft Regular"/>
              </w:rPr>
            </w:pPr>
            <w:r>
              <w:rPr>
                <w:rFonts w:ascii="Sofia Pro Soft Regular" w:hAnsi="Sofia Pro Soft Regular"/>
              </w:rPr>
              <w:t>Desirable</w:t>
            </w:r>
          </w:p>
        </w:tc>
      </w:tr>
      <w:tr w:rsidR="008555D1" w14:paraId="79DB0EA2" w14:textId="77777777" w:rsidTr="2CDF0C40">
        <w:tc>
          <w:tcPr>
            <w:tcW w:w="645" w:type="dxa"/>
          </w:tcPr>
          <w:p w14:paraId="7156764E" w14:textId="11847D82" w:rsidR="008555D1" w:rsidRDefault="005818E4" w:rsidP="00012118">
            <w:pPr>
              <w:spacing w:before="120" w:after="120"/>
              <w:ind w:right="-590"/>
              <w:rPr>
                <w:rFonts w:ascii="Sofia Pro Soft Regular" w:hAnsi="Sofia Pro Soft Regular"/>
              </w:rPr>
            </w:pPr>
            <w:r>
              <w:rPr>
                <w:rFonts w:ascii="Sofia Pro Soft Regular" w:hAnsi="Sofia Pro Soft Regular"/>
              </w:rPr>
              <w:t>1</w:t>
            </w:r>
          </w:p>
        </w:tc>
        <w:tc>
          <w:tcPr>
            <w:tcW w:w="9561" w:type="dxa"/>
          </w:tcPr>
          <w:p w14:paraId="1D0592BD" w14:textId="76A37B12" w:rsidR="008555D1" w:rsidRDefault="0FECC4C1" w:rsidP="2CDF0C40">
            <w:pPr>
              <w:spacing w:before="120" w:beforeAutospacing="1" w:after="120" w:afterAutospacing="1"/>
              <w:rPr>
                <w:rFonts w:ascii="Sofia Pro Soft Medium" w:eastAsia="Times New Roman" w:hAnsi="Sofia Pro Soft Medium" w:cs="Times New Roman"/>
                <w:lang w:eastAsia="en-GB"/>
              </w:rPr>
            </w:pPr>
            <w:r w:rsidRPr="2CDF0C40">
              <w:rPr>
                <w:rFonts w:ascii="Sofia Pro Soft Medium" w:eastAsia="Times New Roman" w:hAnsi="Sofia Pro Soft Medium" w:cs="Times New Roman"/>
                <w:lang w:eastAsia="en-GB"/>
              </w:rPr>
              <w:t xml:space="preserve">Experience delivering care </w:t>
            </w:r>
            <w:r w:rsidR="39FF8FA8" w:rsidRPr="2CDF0C40">
              <w:rPr>
                <w:rFonts w:ascii="Sofia Pro Soft Medium" w:eastAsia="Times New Roman" w:hAnsi="Sofia Pro Soft Medium" w:cs="Times New Roman"/>
                <w:lang w:eastAsia="en-GB"/>
              </w:rPr>
              <w:t>across multiple care</w:t>
            </w:r>
            <w:r w:rsidRPr="2CDF0C40">
              <w:rPr>
                <w:rFonts w:ascii="Sofia Pro Soft Medium" w:eastAsia="Times New Roman" w:hAnsi="Sofia Pro Soft Medium" w:cs="Times New Roman"/>
                <w:lang w:eastAsia="en-GB"/>
              </w:rPr>
              <w:t xml:space="preserve"> settings (e.g. in</w:t>
            </w:r>
            <w:r w:rsidR="005C751A">
              <w:rPr>
                <w:rFonts w:ascii="Sofia Pro Soft Medium" w:eastAsia="Times New Roman" w:hAnsi="Sofia Pro Soft Medium" w:cs="Times New Roman"/>
                <w:lang w:eastAsia="en-GB"/>
              </w:rPr>
              <w:t>-</w:t>
            </w:r>
            <w:r w:rsidRPr="2CDF0C40">
              <w:rPr>
                <w:rFonts w:ascii="Sofia Pro Soft Medium" w:eastAsia="Times New Roman" w:hAnsi="Sofia Pro Soft Medium" w:cs="Times New Roman"/>
                <w:lang w:eastAsia="en-GB"/>
              </w:rPr>
              <w:t>patient, community, residential, or supported living) with individuals with complex needs.</w:t>
            </w:r>
          </w:p>
        </w:tc>
      </w:tr>
      <w:tr w:rsidR="008555D1" w14:paraId="3915E94C" w14:textId="77777777" w:rsidTr="2CDF0C40">
        <w:tc>
          <w:tcPr>
            <w:tcW w:w="645" w:type="dxa"/>
          </w:tcPr>
          <w:p w14:paraId="10812E38" w14:textId="10E786F9" w:rsidR="008555D1" w:rsidRDefault="005818E4" w:rsidP="00012118">
            <w:pPr>
              <w:spacing w:before="120" w:after="120"/>
              <w:ind w:right="-590"/>
              <w:rPr>
                <w:rFonts w:ascii="Sofia Pro Soft Regular" w:hAnsi="Sofia Pro Soft Regular"/>
              </w:rPr>
            </w:pPr>
            <w:r>
              <w:rPr>
                <w:rFonts w:ascii="Sofia Pro Soft Regular" w:hAnsi="Sofia Pro Soft Regular"/>
              </w:rPr>
              <w:t>2</w:t>
            </w:r>
          </w:p>
        </w:tc>
        <w:tc>
          <w:tcPr>
            <w:tcW w:w="9561" w:type="dxa"/>
          </w:tcPr>
          <w:p w14:paraId="46D6CA26" w14:textId="625F3D2A" w:rsidR="008555D1" w:rsidRDefault="5B6FAE2F" w:rsidP="2CDF0C40">
            <w:pPr>
              <w:spacing w:before="120" w:after="120"/>
              <w:rPr>
                <w:rFonts w:ascii="Sofia Pro Soft Medium" w:eastAsia="Times New Roman" w:hAnsi="Sofia Pro Soft Medium" w:cs="Times New Roman"/>
                <w:lang w:eastAsia="en-GB"/>
              </w:rPr>
            </w:pPr>
            <w:r w:rsidRPr="2CDF0C40">
              <w:rPr>
                <w:rFonts w:ascii="Sofia Pro Soft Medium" w:eastAsia="Times New Roman" w:hAnsi="Sofia Pro Soft Medium" w:cs="Times New Roman"/>
                <w:lang w:eastAsia="en-GB"/>
              </w:rPr>
              <w:t xml:space="preserve">Demonstrate </w:t>
            </w:r>
            <w:r w:rsidR="005C751A">
              <w:rPr>
                <w:rFonts w:ascii="Sofia Pro Soft Medium" w:eastAsia="Times New Roman" w:hAnsi="Sofia Pro Soft Medium" w:cs="Times New Roman"/>
                <w:lang w:eastAsia="en-GB"/>
              </w:rPr>
              <w:t>i</w:t>
            </w:r>
            <w:r w:rsidR="43DB3F72" w:rsidRPr="2CDF0C40">
              <w:rPr>
                <w:rFonts w:ascii="Sofia Pro Soft Medium" w:eastAsia="Times New Roman" w:hAnsi="Sofia Pro Soft Medium" w:cs="Times New Roman"/>
                <w:lang w:eastAsia="en-GB"/>
              </w:rPr>
              <w:t>nvolvement in Service Development or Transformation Projects</w:t>
            </w:r>
          </w:p>
        </w:tc>
      </w:tr>
      <w:tr w:rsidR="008555D1" w14:paraId="5006ACF6" w14:textId="77777777" w:rsidTr="2CDF0C40">
        <w:tc>
          <w:tcPr>
            <w:tcW w:w="645" w:type="dxa"/>
          </w:tcPr>
          <w:p w14:paraId="6D3B15C4" w14:textId="1505A0B3" w:rsidR="008555D1" w:rsidRDefault="005818E4" w:rsidP="00012118">
            <w:pPr>
              <w:spacing w:before="120" w:after="120"/>
              <w:ind w:right="-590"/>
              <w:rPr>
                <w:rFonts w:ascii="Sofia Pro Soft Regular" w:hAnsi="Sofia Pro Soft Regular"/>
              </w:rPr>
            </w:pPr>
            <w:r>
              <w:rPr>
                <w:rFonts w:ascii="Sofia Pro Soft Regular" w:hAnsi="Sofia Pro Soft Regular"/>
              </w:rPr>
              <w:t>3</w:t>
            </w:r>
          </w:p>
        </w:tc>
        <w:tc>
          <w:tcPr>
            <w:tcW w:w="9561" w:type="dxa"/>
          </w:tcPr>
          <w:p w14:paraId="0EBEFD43" w14:textId="5A698EB3" w:rsidR="008555D1" w:rsidRDefault="51AF22B9" w:rsidP="2CDF0C40">
            <w:pPr>
              <w:spacing w:before="120" w:after="120"/>
              <w:rPr>
                <w:rFonts w:ascii="Sofia Pro Soft Medium" w:eastAsia="Times New Roman" w:hAnsi="Sofia Pro Soft Medium" w:cs="Times New Roman"/>
                <w:lang w:eastAsia="en-GB"/>
              </w:rPr>
            </w:pPr>
            <w:r w:rsidRPr="2CDF0C40">
              <w:rPr>
                <w:rFonts w:ascii="Sofia Pro Soft Medium" w:eastAsia="Times New Roman" w:hAnsi="Sofia Pro Soft Medium" w:cs="Times New Roman"/>
                <w:lang w:eastAsia="en-GB"/>
              </w:rPr>
              <w:t xml:space="preserve">Experience </w:t>
            </w:r>
            <w:r w:rsidR="6CF6A36E" w:rsidRPr="2CDF0C40">
              <w:rPr>
                <w:rFonts w:ascii="Sofia Pro Soft Medium" w:eastAsia="Times New Roman" w:hAnsi="Sofia Pro Soft Medium" w:cs="Times New Roman"/>
                <w:lang w:eastAsia="en-GB"/>
              </w:rPr>
              <w:t xml:space="preserve">in the use of digital </w:t>
            </w:r>
            <w:r w:rsidR="005C751A">
              <w:rPr>
                <w:rFonts w:ascii="Sofia Pro Soft Medium" w:eastAsia="Times New Roman" w:hAnsi="Sofia Pro Soft Medium" w:cs="Times New Roman"/>
                <w:lang w:eastAsia="en-GB"/>
              </w:rPr>
              <w:t>c</w:t>
            </w:r>
            <w:r w:rsidR="48AE0367" w:rsidRPr="2CDF0C40">
              <w:rPr>
                <w:rFonts w:ascii="Sofia Pro Soft Medium" w:eastAsia="Times New Roman" w:hAnsi="Sofia Pro Soft Medium" w:cs="Times New Roman"/>
                <w:lang w:eastAsia="en-GB"/>
              </w:rPr>
              <w:t xml:space="preserve">are and reporting systems. </w:t>
            </w:r>
          </w:p>
        </w:tc>
      </w:tr>
      <w:tr w:rsidR="008555D1" w14:paraId="3DEC40AB" w14:textId="77777777" w:rsidTr="2CDF0C40">
        <w:tc>
          <w:tcPr>
            <w:tcW w:w="645" w:type="dxa"/>
          </w:tcPr>
          <w:p w14:paraId="41BB9097" w14:textId="204DD7BF" w:rsidR="008555D1" w:rsidRDefault="005818E4" w:rsidP="00012118">
            <w:pPr>
              <w:spacing w:before="120" w:after="120"/>
              <w:ind w:right="-590"/>
              <w:rPr>
                <w:rFonts w:ascii="Sofia Pro Soft Regular" w:hAnsi="Sofia Pro Soft Regular"/>
              </w:rPr>
            </w:pPr>
            <w:r>
              <w:rPr>
                <w:rFonts w:ascii="Sofia Pro Soft Regular" w:hAnsi="Sofia Pro Soft Regular"/>
              </w:rPr>
              <w:t>4</w:t>
            </w:r>
          </w:p>
        </w:tc>
        <w:tc>
          <w:tcPr>
            <w:tcW w:w="9561" w:type="dxa"/>
          </w:tcPr>
          <w:p w14:paraId="53A6B7F6" w14:textId="6531AB38" w:rsidR="008555D1" w:rsidRDefault="386D46CA" w:rsidP="2CDF0C40">
            <w:pPr>
              <w:spacing w:before="120" w:after="120"/>
              <w:rPr>
                <w:rFonts w:ascii="Sofia Pro Soft Medium" w:eastAsia="Times New Roman" w:hAnsi="Sofia Pro Soft Medium" w:cs="Times New Roman"/>
                <w:lang w:eastAsia="en-GB"/>
              </w:rPr>
            </w:pPr>
            <w:r w:rsidRPr="2CDF0C40">
              <w:rPr>
                <w:rFonts w:ascii="Sofia Pro Soft Medium" w:eastAsia="Times New Roman" w:hAnsi="Sofia Pro Soft Medium" w:cs="Times New Roman"/>
                <w:lang w:eastAsia="en-GB"/>
              </w:rPr>
              <w:t>Experience of coordinating health and immunisation programmes</w:t>
            </w:r>
          </w:p>
        </w:tc>
      </w:tr>
      <w:tr w:rsidR="008555D1" w14:paraId="35B976BB" w14:textId="77777777" w:rsidTr="000A15D1">
        <w:trPr>
          <w:trHeight w:val="70"/>
        </w:trPr>
        <w:tc>
          <w:tcPr>
            <w:tcW w:w="645" w:type="dxa"/>
          </w:tcPr>
          <w:p w14:paraId="20DBDF80" w14:textId="5447B03D" w:rsidR="008555D1" w:rsidRDefault="005818E4" w:rsidP="00012118">
            <w:pPr>
              <w:spacing w:before="120" w:after="120"/>
              <w:ind w:right="-590"/>
              <w:rPr>
                <w:rFonts w:ascii="Sofia Pro Soft Regular" w:hAnsi="Sofia Pro Soft Regular"/>
              </w:rPr>
            </w:pPr>
            <w:r>
              <w:rPr>
                <w:rFonts w:ascii="Sofia Pro Soft Regular" w:hAnsi="Sofia Pro Soft Regular"/>
              </w:rPr>
              <w:t>5</w:t>
            </w:r>
          </w:p>
        </w:tc>
        <w:tc>
          <w:tcPr>
            <w:tcW w:w="9561" w:type="dxa"/>
          </w:tcPr>
          <w:p w14:paraId="2E19FADB" w14:textId="2FBD9091" w:rsidR="008555D1" w:rsidRPr="005C751A" w:rsidRDefault="1E4993E1" w:rsidP="005C751A">
            <w:pPr>
              <w:spacing w:before="100" w:beforeAutospacing="1" w:after="100" w:afterAutospacing="1"/>
              <w:rPr>
                <w:rFonts w:ascii="Sofia Pro Soft Medium" w:eastAsia="Times New Roman" w:hAnsi="Sofia Pro Soft Medium" w:cs="Times New Roman"/>
                <w:lang w:eastAsia="en-GB"/>
              </w:rPr>
            </w:pPr>
            <w:r w:rsidRPr="2CDF0C40">
              <w:rPr>
                <w:rFonts w:ascii="Sofia Pro Soft Medium" w:eastAsia="Times New Roman" w:hAnsi="Sofia Pro Soft Medium" w:cs="Times New Roman"/>
                <w:lang w:eastAsia="en-GB"/>
              </w:rPr>
              <w:t>Experience</w:t>
            </w:r>
            <w:r w:rsidR="0BE16EFC" w:rsidRPr="2CDF0C40">
              <w:rPr>
                <w:rFonts w:ascii="Sofia Pro Soft Medium" w:eastAsia="Times New Roman" w:hAnsi="Sofia Pro Soft Medium" w:cs="Times New Roman"/>
                <w:lang w:eastAsia="en-GB"/>
              </w:rPr>
              <w:t xml:space="preserve"> in training delivery,</w:t>
            </w:r>
            <w:r w:rsidRPr="2CDF0C40">
              <w:rPr>
                <w:rFonts w:ascii="Sofia Pro Soft Medium" w:eastAsia="Times New Roman" w:hAnsi="Sofia Pro Soft Medium" w:cs="Times New Roman"/>
                <w:lang w:eastAsia="en-GB"/>
              </w:rPr>
              <w:t xml:space="preserve"> supporting the learning and development of others </w:t>
            </w:r>
            <w:r w:rsidR="22375FBD" w:rsidRPr="2CDF0C40">
              <w:rPr>
                <w:rFonts w:ascii="Sofia Pro Soft Medium" w:eastAsia="Times New Roman" w:hAnsi="Sofia Pro Soft Medium" w:cs="Times New Roman"/>
                <w:lang w:eastAsia="en-GB"/>
              </w:rPr>
              <w:t>through</w:t>
            </w:r>
            <w:r w:rsidR="275D5340" w:rsidRPr="2CDF0C40">
              <w:rPr>
                <w:rFonts w:ascii="Sofia Pro Soft Medium" w:eastAsia="Times New Roman" w:hAnsi="Sofia Pro Soft Medium" w:cs="Times New Roman"/>
                <w:lang w:eastAsia="en-GB"/>
              </w:rPr>
              <w:t xml:space="preserve"> motoring and</w:t>
            </w:r>
            <w:r w:rsidRPr="2CDF0C40">
              <w:rPr>
                <w:rFonts w:ascii="Sofia Pro Soft Medium" w:eastAsia="Times New Roman" w:hAnsi="Sofia Pro Soft Medium" w:cs="Times New Roman"/>
                <w:lang w:eastAsia="en-GB"/>
              </w:rPr>
              <w:t xml:space="preserve"> supervision, </w:t>
            </w:r>
            <w:r w:rsidR="04E3F6E9" w:rsidRPr="2CDF0C40">
              <w:rPr>
                <w:rFonts w:ascii="Sofia Pro Soft Medium" w:eastAsia="Times New Roman" w:hAnsi="Sofia Pro Soft Medium" w:cs="Times New Roman"/>
                <w:lang w:eastAsia="en-GB"/>
              </w:rPr>
              <w:t xml:space="preserve">supporting </w:t>
            </w:r>
            <w:r w:rsidRPr="2CDF0C40">
              <w:rPr>
                <w:rFonts w:ascii="Sofia Pro Soft Medium" w:eastAsia="Times New Roman" w:hAnsi="Sofia Pro Soft Medium" w:cs="Times New Roman"/>
                <w:lang w:eastAsia="en-GB"/>
              </w:rPr>
              <w:t>student placement</w:t>
            </w:r>
            <w:r w:rsidR="64F98DFD" w:rsidRPr="2CDF0C40">
              <w:rPr>
                <w:rFonts w:ascii="Sofia Pro Soft Medium" w:eastAsia="Times New Roman" w:hAnsi="Sofia Pro Soft Medium" w:cs="Times New Roman"/>
                <w:lang w:eastAsia="en-GB"/>
              </w:rPr>
              <w:t>s</w:t>
            </w:r>
            <w:r w:rsidR="6B7704F1" w:rsidRPr="2CDF0C40">
              <w:rPr>
                <w:rFonts w:ascii="Sofia Pro Soft Medium" w:eastAsia="Times New Roman" w:hAnsi="Sofia Pro Soft Medium" w:cs="Times New Roman"/>
                <w:lang w:eastAsia="en-GB"/>
              </w:rPr>
              <w:t>.</w:t>
            </w:r>
          </w:p>
        </w:tc>
      </w:tr>
    </w:tbl>
    <w:p w14:paraId="64EE460B" w14:textId="77777777" w:rsidR="00862852" w:rsidRPr="00E514FF" w:rsidRDefault="00862852" w:rsidP="00B77C69">
      <w:pPr>
        <w:spacing w:after="0"/>
        <w:rPr>
          <w:sz w:val="16"/>
          <w:szCs w:val="16"/>
        </w:rPr>
      </w:pPr>
    </w:p>
    <w:tbl>
      <w:tblPr>
        <w:tblStyle w:val="TableGrid"/>
        <w:tblW w:w="10206" w:type="dxa"/>
        <w:tblInd w:w="-572" w:type="dxa"/>
        <w:tblLook w:val="04A0" w:firstRow="1" w:lastRow="0" w:firstColumn="1" w:lastColumn="0" w:noHBand="0" w:noVBand="1"/>
      </w:tblPr>
      <w:tblGrid>
        <w:gridCol w:w="10206"/>
      </w:tblGrid>
      <w:tr w:rsidR="005C2699" w:rsidRPr="00862852" w14:paraId="11672562" w14:textId="77777777" w:rsidTr="603625FF">
        <w:tc>
          <w:tcPr>
            <w:tcW w:w="1020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C000" w:themeFill="accent4"/>
          </w:tcPr>
          <w:p w14:paraId="67A71F42" w14:textId="25CDD583" w:rsidR="005C2699" w:rsidRPr="00862852" w:rsidRDefault="00862852" w:rsidP="00012118">
            <w:pPr>
              <w:spacing w:before="120" w:after="120"/>
              <w:ind w:right="-590"/>
              <w:rPr>
                <w:rFonts w:ascii="Sofia Pro Soft Regular" w:hAnsi="Sofia Pro Soft Regular"/>
                <w:b/>
                <w:bCs/>
              </w:rPr>
            </w:pPr>
            <w:r w:rsidRPr="00862852">
              <w:rPr>
                <w:rFonts w:ascii="Sofia Pro Soft Regular" w:hAnsi="Sofia Pro Soft Regular"/>
                <w:b/>
                <w:bCs/>
              </w:rPr>
              <w:t>Review arrangements:</w:t>
            </w:r>
          </w:p>
        </w:tc>
      </w:tr>
      <w:tr w:rsidR="005C2699" w14:paraId="7277589D" w14:textId="77777777" w:rsidTr="603625FF">
        <w:tc>
          <w:tcPr>
            <w:tcW w:w="1020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D11E47D" w14:textId="0B668234" w:rsidR="005C2699" w:rsidRDefault="57F7A165" w:rsidP="005818E4">
            <w:pPr>
              <w:spacing w:before="120" w:after="120" w:line="276" w:lineRule="auto"/>
              <w:ind w:right="28"/>
              <w:rPr>
                <w:rFonts w:ascii="Sofia Pro Soft Regular" w:hAnsi="Sofia Pro Soft Regular"/>
              </w:rPr>
            </w:pPr>
            <w:r w:rsidRPr="603625FF">
              <w:rPr>
                <w:rFonts w:ascii="Sofia Pro Soft Regular" w:hAnsi="Sofia Pro Soft Regular"/>
              </w:rPr>
              <w:t>The details contained in this role profile reflect the content of the job at the date it was prepared</w:t>
            </w:r>
            <w:r w:rsidR="037C1594" w:rsidRPr="603625FF">
              <w:rPr>
                <w:rFonts w:ascii="Sofia Pro Soft Regular" w:hAnsi="Sofia Pro Soft Regular"/>
              </w:rPr>
              <w:t xml:space="preserve">. </w:t>
            </w:r>
            <w:r w:rsidRPr="603625FF">
              <w:rPr>
                <w:rFonts w:ascii="Sofia Pro Soft Regular" w:hAnsi="Sofia Pro Soft Regular"/>
              </w:rPr>
              <w:t xml:space="preserve">It should be remembered, however, that it is inevitable that over time, </w:t>
            </w:r>
            <w:r w:rsidR="6D81553B" w:rsidRPr="603625FF">
              <w:rPr>
                <w:rFonts w:ascii="Sofia Pro Soft Regular" w:hAnsi="Sofia Pro Soft Regular"/>
              </w:rPr>
              <w:t>the nature of individual jobs will change, existing duties may no longer be required, and other duties may be gained without changing the general nature of the duties or the level of responsibility entailed</w:t>
            </w:r>
            <w:r w:rsidR="037C1594" w:rsidRPr="603625FF">
              <w:rPr>
                <w:rFonts w:ascii="Sofia Pro Soft Regular" w:hAnsi="Sofia Pro Soft Regular"/>
              </w:rPr>
              <w:t xml:space="preserve">. </w:t>
            </w:r>
            <w:r w:rsidR="6D81553B" w:rsidRPr="603625FF">
              <w:rPr>
                <w:rFonts w:ascii="Sofia Pro Soft Regular" w:hAnsi="Sofia Pro Soft Regular"/>
              </w:rPr>
              <w:t>Consequently, Aspire will expect to revise this role profile from time to time and will consult with the post holder at the appropriate time.</w:t>
            </w:r>
          </w:p>
        </w:tc>
      </w:tr>
    </w:tbl>
    <w:p w14:paraId="0AA5796B" w14:textId="77777777" w:rsidR="00285512" w:rsidRDefault="00285512" w:rsidP="00285512">
      <w:pPr>
        <w:spacing w:after="120"/>
        <w:ind w:right="-590" w:hanging="567"/>
        <w:rPr>
          <w:rFonts w:ascii="Sofia Pro Soft Regular" w:hAnsi="Sofia Pro Soft Regular"/>
          <w:color w:val="808080" w:themeColor="background1" w:themeShade="80"/>
        </w:rPr>
      </w:pPr>
    </w:p>
    <w:p w14:paraId="6932FE15" w14:textId="77777777" w:rsidR="00040680" w:rsidRDefault="00040680" w:rsidP="00285512">
      <w:pPr>
        <w:spacing w:after="120"/>
        <w:ind w:right="-590" w:hanging="567"/>
        <w:rPr>
          <w:rFonts w:ascii="Sofia Pro Soft Regular" w:hAnsi="Sofia Pro Soft Regular"/>
          <w:color w:val="808080" w:themeColor="background1" w:themeShade="80"/>
        </w:rPr>
      </w:pPr>
    </w:p>
    <w:tbl>
      <w:tblPr>
        <w:tblStyle w:val="TableGrid"/>
        <w:tblW w:w="10206" w:type="dxa"/>
        <w:tblInd w:w="-572" w:type="dxa"/>
        <w:tblLook w:val="04A0" w:firstRow="1" w:lastRow="0" w:firstColumn="1" w:lastColumn="0" w:noHBand="0" w:noVBand="1"/>
      </w:tblPr>
      <w:tblGrid>
        <w:gridCol w:w="3059"/>
        <w:gridCol w:w="2409"/>
        <w:gridCol w:w="2072"/>
        <w:gridCol w:w="2666"/>
      </w:tblGrid>
      <w:tr w:rsidR="00040680" w14:paraId="4D4D5171" w14:textId="77777777" w:rsidTr="00042A9A">
        <w:tc>
          <w:tcPr>
            <w:tcW w:w="3059" w:type="dxa"/>
            <w:tcBorders>
              <w:top w:val="single" w:sz="4" w:space="0" w:color="auto"/>
              <w:left w:val="single" w:sz="4" w:space="0" w:color="auto"/>
              <w:bottom w:val="single" w:sz="4" w:space="0" w:color="auto"/>
              <w:right w:val="single" w:sz="4" w:space="0" w:color="auto"/>
            </w:tcBorders>
            <w:hideMark/>
          </w:tcPr>
          <w:p w14:paraId="42FE8F04" w14:textId="77777777" w:rsidR="00040680" w:rsidRDefault="00040680">
            <w:pPr>
              <w:ind w:right="-589"/>
              <w:rPr>
                <w:rFonts w:ascii="Sofia Pro Soft Regular" w:hAnsi="Sofia Pro Soft Regular"/>
              </w:rPr>
            </w:pPr>
            <w:r>
              <w:rPr>
                <w:rFonts w:ascii="Sofia Pro Soft Regular" w:hAnsi="Sofia Pro Soft Regular"/>
              </w:rPr>
              <w:t>Version Control</w:t>
            </w:r>
          </w:p>
        </w:tc>
        <w:tc>
          <w:tcPr>
            <w:tcW w:w="2409" w:type="dxa"/>
            <w:tcBorders>
              <w:top w:val="single" w:sz="4" w:space="0" w:color="auto"/>
              <w:left w:val="single" w:sz="4" w:space="0" w:color="auto"/>
              <w:bottom w:val="single" w:sz="4" w:space="0" w:color="auto"/>
              <w:right w:val="single" w:sz="4" w:space="0" w:color="auto"/>
            </w:tcBorders>
            <w:hideMark/>
          </w:tcPr>
          <w:p w14:paraId="3AC165B2" w14:textId="77777777" w:rsidR="00040680" w:rsidRDefault="00040680">
            <w:pPr>
              <w:ind w:right="-589"/>
              <w:rPr>
                <w:rFonts w:ascii="Sofia Pro Soft Regular" w:hAnsi="Sofia Pro Soft Regular"/>
              </w:rPr>
            </w:pPr>
            <w:r>
              <w:rPr>
                <w:rFonts w:ascii="Sofia Pro Soft Regular" w:hAnsi="Sofia Pro Soft Regular"/>
              </w:rPr>
              <w:t>Name</w:t>
            </w:r>
          </w:p>
        </w:tc>
        <w:tc>
          <w:tcPr>
            <w:tcW w:w="2072" w:type="dxa"/>
            <w:tcBorders>
              <w:top w:val="single" w:sz="4" w:space="0" w:color="auto"/>
              <w:left w:val="single" w:sz="4" w:space="0" w:color="auto"/>
              <w:bottom w:val="single" w:sz="4" w:space="0" w:color="auto"/>
              <w:right w:val="single" w:sz="4" w:space="0" w:color="auto"/>
            </w:tcBorders>
            <w:hideMark/>
          </w:tcPr>
          <w:p w14:paraId="28671DF4" w14:textId="77777777" w:rsidR="00040680" w:rsidRDefault="00040680">
            <w:pPr>
              <w:ind w:right="-589"/>
              <w:rPr>
                <w:rFonts w:ascii="Sofia Pro Soft Regular" w:hAnsi="Sofia Pro Soft Regular"/>
              </w:rPr>
            </w:pPr>
            <w:r>
              <w:rPr>
                <w:rFonts w:ascii="Sofia Pro Soft Regular" w:hAnsi="Sofia Pro Soft Regular"/>
              </w:rPr>
              <w:t>Date reviewed</w:t>
            </w:r>
          </w:p>
        </w:tc>
        <w:tc>
          <w:tcPr>
            <w:tcW w:w="2666" w:type="dxa"/>
            <w:tcBorders>
              <w:top w:val="single" w:sz="4" w:space="0" w:color="auto"/>
              <w:left w:val="single" w:sz="4" w:space="0" w:color="auto"/>
              <w:bottom w:val="single" w:sz="4" w:space="0" w:color="auto"/>
              <w:right w:val="single" w:sz="4" w:space="0" w:color="auto"/>
            </w:tcBorders>
            <w:hideMark/>
          </w:tcPr>
          <w:p w14:paraId="16F4EDA3" w14:textId="77777777" w:rsidR="00040680" w:rsidRDefault="00040680" w:rsidP="005818E4">
            <w:pPr>
              <w:ind w:right="-589"/>
              <w:jc w:val="center"/>
              <w:rPr>
                <w:rFonts w:ascii="Sofia Pro Soft Regular" w:hAnsi="Sofia Pro Soft Regular"/>
              </w:rPr>
            </w:pPr>
            <w:r>
              <w:rPr>
                <w:rFonts w:ascii="Sofia Pro Soft Regular" w:hAnsi="Sofia Pro Soft Regular"/>
              </w:rPr>
              <w:t>Signed</w:t>
            </w:r>
          </w:p>
        </w:tc>
      </w:tr>
      <w:tr w:rsidR="00040680" w14:paraId="72273335" w14:textId="77777777" w:rsidTr="005818E4">
        <w:trPr>
          <w:trHeight w:val="397"/>
        </w:trPr>
        <w:tc>
          <w:tcPr>
            <w:tcW w:w="3059" w:type="dxa"/>
            <w:tcBorders>
              <w:top w:val="single" w:sz="4" w:space="0" w:color="auto"/>
              <w:left w:val="single" w:sz="4" w:space="0" w:color="auto"/>
              <w:bottom w:val="single" w:sz="4" w:space="0" w:color="auto"/>
              <w:right w:val="single" w:sz="4" w:space="0" w:color="auto"/>
            </w:tcBorders>
          </w:tcPr>
          <w:p w14:paraId="2A3A43FA" w14:textId="77777777" w:rsidR="00040680" w:rsidRDefault="00040680">
            <w:pPr>
              <w:ind w:right="-589"/>
              <w:rPr>
                <w:rFonts w:ascii="Sofia Pro Soft Regular" w:hAnsi="Sofia Pro Soft Regular"/>
              </w:rPr>
            </w:pPr>
          </w:p>
        </w:tc>
        <w:tc>
          <w:tcPr>
            <w:tcW w:w="2409" w:type="dxa"/>
            <w:tcBorders>
              <w:top w:val="single" w:sz="4" w:space="0" w:color="auto"/>
              <w:left w:val="single" w:sz="4" w:space="0" w:color="auto"/>
              <w:bottom w:val="single" w:sz="4" w:space="0" w:color="auto"/>
              <w:right w:val="single" w:sz="4" w:space="0" w:color="auto"/>
            </w:tcBorders>
          </w:tcPr>
          <w:p w14:paraId="184EA530" w14:textId="77777777" w:rsidR="00040680" w:rsidRDefault="00040680">
            <w:pPr>
              <w:ind w:right="-589"/>
              <w:rPr>
                <w:rFonts w:ascii="Sofia Pro Soft Regular" w:hAnsi="Sofia Pro Soft Regular"/>
              </w:rPr>
            </w:pPr>
          </w:p>
        </w:tc>
        <w:tc>
          <w:tcPr>
            <w:tcW w:w="2072" w:type="dxa"/>
            <w:tcBorders>
              <w:top w:val="single" w:sz="4" w:space="0" w:color="auto"/>
              <w:left w:val="single" w:sz="4" w:space="0" w:color="auto"/>
              <w:bottom w:val="single" w:sz="4" w:space="0" w:color="auto"/>
              <w:right w:val="single" w:sz="4" w:space="0" w:color="auto"/>
            </w:tcBorders>
          </w:tcPr>
          <w:p w14:paraId="1C23F456" w14:textId="77777777" w:rsidR="00040680" w:rsidRDefault="00040680">
            <w:pPr>
              <w:ind w:right="-589"/>
              <w:rPr>
                <w:rFonts w:ascii="Sofia Pro Soft Regular" w:hAnsi="Sofia Pro Soft Regular"/>
              </w:rPr>
            </w:pPr>
          </w:p>
        </w:tc>
        <w:tc>
          <w:tcPr>
            <w:tcW w:w="2666" w:type="dxa"/>
            <w:tcBorders>
              <w:top w:val="single" w:sz="4" w:space="0" w:color="auto"/>
              <w:left w:val="single" w:sz="4" w:space="0" w:color="auto"/>
              <w:bottom w:val="single" w:sz="4" w:space="0" w:color="auto"/>
              <w:right w:val="single" w:sz="4" w:space="0" w:color="auto"/>
            </w:tcBorders>
          </w:tcPr>
          <w:p w14:paraId="2A614F2D" w14:textId="77777777" w:rsidR="00040680" w:rsidRDefault="00040680">
            <w:pPr>
              <w:ind w:right="-589"/>
              <w:rPr>
                <w:rFonts w:ascii="Sofia Pro Soft Regular" w:hAnsi="Sofia Pro Soft Regular"/>
              </w:rPr>
            </w:pPr>
          </w:p>
        </w:tc>
      </w:tr>
      <w:tr w:rsidR="00040680" w14:paraId="3858CECA" w14:textId="77777777" w:rsidTr="005818E4">
        <w:trPr>
          <w:trHeight w:val="397"/>
        </w:trPr>
        <w:tc>
          <w:tcPr>
            <w:tcW w:w="3059" w:type="dxa"/>
            <w:tcBorders>
              <w:top w:val="single" w:sz="4" w:space="0" w:color="auto"/>
              <w:left w:val="single" w:sz="4" w:space="0" w:color="auto"/>
              <w:bottom w:val="single" w:sz="4" w:space="0" w:color="auto"/>
              <w:right w:val="single" w:sz="4" w:space="0" w:color="auto"/>
            </w:tcBorders>
          </w:tcPr>
          <w:p w14:paraId="64E46B7E" w14:textId="77777777" w:rsidR="00040680" w:rsidRDefault="00040680">
            <w:pPr>
              <w:ind w:right="-589"/>
              <w:rPr>
                <w:rFonts w:ascii="Sofia Pro Soft Regular" w:hAnsi="Sofia Pro Soft Regular"/>
              </w:rPr>
            </w:pPr>
          </w:p>
        </w:tc>
        <w:tc>
          <w:tcPr>
            <w:tcW w:w="2409" w:type="dxa"/>
            <w:tcBorders>
              <w:top w:val="single" w:sz="4" w:space="0" w:color="auto"/>
              <w:left w:val="single" w:sz="4" w:space="0" w:color="auto"/>
              <w:bottom w:val="single" w:sz="4" w:space="0" w:color="auto"/>
              <w:right w:val="single" w:sz="4" w:space="0" w:color="auto"/>
            </w:tcBorders>
          </w:tcPr>
          <w:p w14:paraId="29FCA8B3" w14:textId="77777777" w:rsidR="00040680" w:rsidRDefault="00040680">
            <w:pPr>
              <w:ind w:right="-589"/>
              <w:rPr>
                <w:rFonts w:ascii="Sofia Pro Soft Regular" w:hAnsi="Sofia Pro Soft Regular"/>
              </w:rPr>
            </w:pPr>
          </w:p>
        </w:tc>
        <w:tc>
          <w:tcPr>
            <w:tcW w:w="2072" w:type="dxa"/>
            <w:tcBorders>
              <w:top w:val="single" w:sz="4" w:space="0" w:color="auto"/>
              <w:left w:val="single" w:sz="4" w:space="0" w:color="auto"/>
              <w:bottom w:val="single" w:sz="4" w:space="0" w:color="auto"/>
              <w:right w:val="single" w:sz="4" w:space="0" w:color="auto"/>
            </w:tcBorders>
          </w:tcPr>
          <w:p w14:paraId="5CE0B264" w14:textId="77777777" w:rsidR="00040680" w:rsidRDefault="00040680">
            <w:pPr>
              <w:ind w:right="-589"/>
              <w:rPr>
                <w:rFonts w:ascii="Sofia Pro Soft Regular" w:hAnsi="Sofia Pro Soft Regular"/>
              </w:rPr>
            </w:pPr>
          </w:p>
        </w:tc>
        <w:tc>
          <w:tcPr>
            <w:tcW w:w="2666" w:type="dxa"/>
            <w:tcBorders>
              <w:top w:val="single" w:sz="4" w:space="0" w:color="auto"/>
              <w:left w:val="single" w:sz="4" w:space="0" w:color="auto"/>
              <w:bottom w:val="single" w:sz="4" w:space="0" w:color="auto"/>
              <w:right w:val="single" w:sz="4" w:space="0" w:color="auto"/>
            </w:tcBorders>
          </w:tcPr>
          <w:p w14:paraId="33289E97" w14:textId="77777777" w:rsidR="00040680" w:rsidRDefault="00040680">
            <w:pPr>
              <w:ind w:right="-589"/>
              <w:rPr>
                <w:rFonts w:ascii="Sofia Pro Soft Regular" w:hAnsi="Sofia Pro Soft Regular"/>
              </w:rPr>
            </w:pPr>
          </w:p>
        </w:tc>
      </w:tr>
      <w:tr w:rsidR="00040680" w14:paraId="202A3B28" w14:textId="77777777" w:rsidTr="005818E4">
        <w:trPr>
          <w:trHeight w:val="397"/>
        </w:trPr>
        <w:tc>
          <w:tcPr>
            <w:tcW w:w="3059" w:type="dxa"/>
            <w:tcBorders>
              <w:top w:val="single" w:sz="4" w:space="0" w:color="auto"/>
              <w:left w:val="single" w:sz="4" w:space="0" w:color="auto"/>
              <w:bottom w:val="single" w:sz="4" w:space="0" w:color="auto"/>
              <w:right w:val="single" w:sz="4" w:space="0" w:color="auto"/>
            </w:tcBorders>
          </w:tcPr>
          <w:p w14:paraId="4201DD3F" w14:textId="77777777" w:rsidR="00040680" w:rsidRDefault="00040680">
            <w:pPr>
              <w:ind w:right="-589"/>
              <w:rPr>
                <w:rFonts w:ascii="Sofia Pro Soft Regular" w:hAnsi="Sofia Pro Soft Regular"/>
              </w:rPr>
            </w:pPr>
          </w:p>
        </w:tc>
        <w:tc>
          <w:tcPr>
            <w:tcW w:w="2409" w:type="dxa"/>
            <w:tcBorders>
              <w:top w:val="single" w:sz="4" w:space="0" w:color="auto"/>
              <w:left w:val="single" w:sz="4" w:space="0" w:color="auto"/>
              <w:bottom w:val="single" w:sz="4" w:space="0" w:color="auto"/>
              <w:right w:val="single" w:sz="4" w:space="0" w:color="auto"/>
            </w:tcBorders>
          </w:tcPr>
          <w:p w14:paraId="5C9186C3" w14:textId="77777777" w:rsidR="00040680" w:rsidRDefault="00040680">
            <w:pPr>
              <w:ind w:right="-589"/>
              <w:rPr>
                <w:rFonts w:ascii="Sofia Pro Soft Regular" w:hAnsi="Sofia Pro Soft Regular"/>
              </w:rPr>
            </w:pPr>
          </w:p>
        </w:tc>
        <w:tc>
          <w:tcPr>
            <w:tcW w:w="2072" w:type="dxa"/>
            <w:tcBorders>
              <w:top w:val="single" w:sz="4" w:space="0" w:color="auto"/>
              <w:left w:val="single" w:sz="4" w:space="0" w:color="auto"/>
              <w:bottom w:val="single" w:sz="4" w:space="0" w:color="auto"/>
              <w:right w:val="single" w:sz="4" w:space="0" w:color="auto"/>
            </w:tcBorders>
          </w:tcPr>
          <w:p w14:paraId="55EBCE9D" w14:textId="77777777" w:rsidR="00040680" w:rsidRDefault="00040680">
            <w:pPr>
              <w:ind w:right="-589"/>
              <w:rPr>
                <w:rFonts w:ascii="Sofia Pro Soft Regular" w:hAnsi="Sofia Pro Soft Regular"/>
              </w:rPr>
            </w:pPr>
          </w:p>
        </w:tc>
        <w:tc>
          <w:tcPr>
            <w:tcW w:w="2666" w:type="dxa"/>
            <w:tcBorders>
              <w:top w:val="single" w:sz="4" w:space="0" w:color="auto"/>
              <w:left w:val="single" w:sz="4" w:space="0" w:color="auto"/>
              <w:bottom w:val="single" w:sz="4" w:space="0" w:color="auto"/>
              <w:right w:val="single" w:sz="4" w:space="0" w:color="auto"/>
            </w:tcBorders>
          </w:tcPr>
          <w:p w14:paraId="52624CD4" w14:textId="77777777" w:rsidR="00040680" w:rsidRDefault="00040680">
            <w:pPr>
              <w:ind w:right="-589"/>
              <w:rPr>
                <w:rFonts w:ascii="Sofia Pro Soft Regular" w:hAnsi="Sofia Pro Soft Regular"/>
              </w:rPr>
            </w:pPr>
          </w:p>
        </w:tc>
      </w:tr>
      <w:tr w:rsidR="00040680" w14:paraId="65205160" w14:textId="77777777" w:rsidTr="005818E4">
        <w:trPr>
          <w:trHeight w:val="397"/>
        </w:trPr>
        <w:tc>
          <w:tcPr>
            <w:tcW w:w="3059" w:type="dxa"/>
            <w:tcBorders>
              <w:top w:val="single" w:sz="4" w:space="0" w:color="auto"/>
              <w:left w:val="single" w:sz="4" w:space="0" w:color="auto"/>
              <w:bottom w:val="single" w:sz="4" w:space="0" w:color="auto"/>
              <w:right w:val="single" w:sz="4" w:space="0" w:color="auto"/>
            </w:tcBorders>
          </w:tcPr>
          <w:p w14:paraId="0F2C34B7" w14:textId="77777777" w:rsidR="00040680" w:rsidRDefault="00040680">
            <w:pPr>
              <w:ind w:right="-589"/>
              <w:rPr>
                <w:rFonts w:ascii="Sofia Pro Soft Regular" w:hAnsi="Sofia Pro Soft Regular"/>
              </w:rPr>
            </w:pPr>
          </w:p>
        </w:tc>
        <w:tc>
          <w:tcPr>
            <w:tcW w:w="2409" w:type="dxa"/>
            <w:tcBorders>
              <w:top w:val="single" w:sz="4" w:space="0" w:color="auto"/>
              <w:left w:val="single" w:sz="4" w:space="0" w:color="auto"/>
              <w:bottom w:val="single" w:sz="4" w:space="0" w:color="auto"/>
              <w:right w:val="single" w:sz="4" w:space="0" w:color="auto"/>
            </w:tcBorders>
          </w:tcPr>
          <w:p w14:paraId="2DEF1963" w14:textId="77777777" w:rsidR="00040680" w:rsidRDefault="00040680">
            <w:pPr>
              <w:ind w:right="-589"/>
              <w:rPr>
                <w:rFonts w:ascii="Sofia Pro Soft Regular" w:hAnsi="Sofia Pro Soft Regular"/>
              </w:rPr>
            </w:pPr>
          </w:p>
        </w:tc>
        <w:tc>
          <w:tcPr>
            <w:tcW w:w="2072" w:type="dxa"/>
            <w:tcBorders>
              <w:top w:val="single" w:sz="4" w:space="0" w:color="auto"/>
              <w:left w:val="single" w:sz="4" w:space="0" w:color="auto"/>
              <w:bottom w:val="single" w:sz="4" w:space="0" w:color="auto"/>
              <w:right w:val="single" w:sz="4" w:space="0" w:color="auto"/>
            </w:tcBorders>
          </w:tcPr>
          <w:p w14:paraId="48ADBAB0" w14:textId="77777777" w:rsidR="00040680" w:rsidRDefault="00040680">
            <w:pPr>
              <w:ind w:right="-589"/>
              <w:rPr>
                <w:rFonts w:ascii="Sofia Pro Soft Regular" w:hAnsi="Sofia Pro Soft Regular"/>
              </w:rPr>
            </w:pPr>
          </w:p>
        </w:tc>
        <w:tc>
          <w:tcPr>
            <w:tcW w:w="2666" w:type="dxa"/>
            <w:tcBorders>
              <w:top w:val="single" w:sz="4" w:space="0" w:color="auto"/>
              <w:left w:val="single" w:sz="4" w:space="0" w:color="auto"/>
              <w:bottom w:val="single" w:sz="4" w:space="0" w:color="auto"/>
              <w:right w:val="single" w:sz="4" w:space="0" w:color="auto"/>
            </w:tcBorders>
          </w:tcPr>
          <w:p w14:paraId="4BDFD5F7" w14:textId="77777777" w:rsidR="00040680" w:rsidRDefault="00040680">
            <w:pPr>
              <w:ind w:right="-589"/>
              <w:rPr>
                <w:rFonts w:ascii="Sofia Pro Soft Regular" w:hAnsi="Sofia Pro Soft Regular"/>
              </w:rPr>
            </w:pPr>
          </w:p>
        </w:tc>
      </w:tr>
    </w:tbl>
    <w:p w14:paraId="13C1B6F4" w14:textId="77777777" w:rsidR="00040680" w:rsidRDefault="00040680" w:rsidP="00285512">
      <w:pPr>
        <w:spacing w:after="120"/>
        <w:ind w:right="-590" w:hanging="567"/>
        <w:rPr>
          <w:rFonts w:ascii="Sofia Pro Soft Regular" w:hAnsi="Sofia Pro Soft Regular"/>
          <w:color w:val="808080" w:themeColor="background1" w:themeShade="80"/>
        </w:rPr>
      </w:pPr>
    </w:p>
    <w:p w14:paraId="2E865082" w14:textId="77777777" w:rsidR="005818E4" w:rsidRDefault="005818E4" w:rsidP="00647B1C">
      <w:pPr>
        <w:spacing w:after="0" w:line="240" w:lineRule="auto"/>
        <w:ind w:right="-590" w:hanging="567"/>
        <w:rPr>
          <w:rFonts w:ascii="Sofia Pro Soft Regular" w:hAnsi="Sofia Pro Soft Regular"/>
          <w:color w:val="808080" w:themeColor="background1" w:themeShade="80"/>
        </w:rPr>
      </w:pPr>
    </w:p>
    <w:p w14:paraId="1F7BB6AF" w14:textId="77777777" w:rsidR="005818E4" w:rsidRDefault="005818E4" w:rsidP="00647B1C">
      <w:pPr>
        <w:spacing w:after="0" w:line="240" w:lineRule="auto"/>
        <w:ind w:right="-590" w:hanging="567"/>
        <w:rPr>
          <w:rFonts w:ascii="Sofia Pro Soft Regular" w:hAnsi="Sofia Pro Soft Regular"/>
          <w:color w:val="808080" w:themeColor="background1" w:themeShade="80"/>
        </w:rPr>
      </w:pPr>
    </w:p>
    <w:p w14:paraId="1753BE39" w14:textId="77777777" w:rsidR="005818E4" w:rsidRDefault="005818E4" w:rsidP="00647B1C">
      <w:pPr>
        <w:spacing w:after="0" w:line="240" w:lineRule="auto"/>
        <w:ind w:right="-590" w:hanging="567"/>
        <w:rPr>
          <w:rFonts w:ascii="Sofia Pro Soft Regular" w:hAnsi="Sofia Pro Soft Regular"/>
          <w:color w:val="808080" w:themeColor="background1" w:themeShade="80"/>
        </w:rPr>
      </w:pPr>
    </w:p>
    <w:p w14:paraId="02FF22F8" w14:textId="77777777" w:rsidR="005818E4" w:rsidRDefault="005818E4" w:rsidP="00647B1C">
      <w:pPr>
        <w:spacing w:after="0" w:line="240" w:lineRule="auto"/>
        <w:ind w:right="-590" w:hanging="567"/>
        <w:rPr>
          <w:rFonts w:ascii="Sofia Pro Soft Regular" w:hAnsi="Sofia Pro Soft Regular"/>
          <w:color w:val="808080" w:themeColor="background1" w:themeShade="80"/>
        </w:rPr>
      </w:pPr>
    </w:p>
    <w:p w14:paraId="6A6B1229" w14:textId="77777777" w:rsidR="005818E4" w:rsidRDefault="005818E4" w:rsidP="005818E4">
      <w:pPr>
        <w:spacing w:after="0" w:line="240" w:lineRule="auto"/>
        <w:ind w:right="-590"/>
        <w:rPr>
          <w:rFonts w:ascii="Sofia Pro Soft Regular" w:hAnsi="Sofia Pro Soft Regular"/>
          <w:color w:val="808080" w:themeColor="background1" w:themeShade="80"/>
        </w:rPr>
      </w:pPr>
    </w:p>
    <w:p w14:paraId="4E4EC13D" w14:textId="77777777" w:rsidR="005818E4" w:rsidRDefault="005818E4" w:rsidP="00647B1C">
      <w:pPr>
        <w:spacing w:after="0" w:line="240" w:lineRule="auto"/>
        <w:ind w:right="-590" w:hanging="567"/>
        <w:rPr>
          <w:rFonts w:ascii="Sofia Pro Soft Regular" w:hAnsi="Sofia Pro Soft Regular"/>
          <w:color w:val="808080" w:themeColor="background1" w:themeShade="80"/>
        </w:rPr>
      </w:pPr>
    </w:p>
    <w:p w14:paraId="57D3C0DB" w14:textId="77777777" w:rsidR="005818E4" w:rsidRDefault="005818E4" w:rsidP="00647B1C">
      <w:pPr>
        <w:spacing w:after="0" w:line="240" w:lineRule="auto"/>
        <w:ind w:right="-590" w:hanging="567"/>
        <w:rPr>
          <w:rFonts w:ascii="Sofia Pro Soft Regular" w:hAnsi="Sofia Pro Soft Regular"/>
          <w:color w:val="808080" w:themeColor="background1" w:themeShade="80"/>
        </w:rPr>
      </w:pPr>
    </w:p>
    <w:p w14:paraId="4F52D47B" w14:textId="77777777" w:rsidR="005818E4" w:rsidRDefault="005818E4" w:rsidP="00647B1C">
      <w:pPr>
        <w:spacing w:after="0" w:line="240" w:lineRule="auto"/>
        <w:ind w:right="-590" w:hanging="567"/>
        <w:rPr>
          <w:rFonts w:ascii="Sofia Pro Soft Regular" w:hAnsi="Sofia Pro Soft Regular"/>
          <w:color w:val="808080" w:themeColor="background1" w:themeShade="80"/>
        </w:rPr>
      </w:pPr>
    </w:p>
    <w:p w14:paraId="350AFEBB" w14:textId="77777777" w:rsidR="005818E4" w:rsidRDefault="005818E4" w:rsidP="00647B1C">
      <w:pPr>
        <w:spacing w:after="0" w:line="240" w:lineRule="auto"/>
        <w:ind w:right="-590" w:hanging="567"/>
        <w:rPr>
          <w:rFonts w:ascii="Sofia Pro Soft Regular" w:hAnsi="Sofia Pro Soft Regular"/>
          <w:color w:val="808080" w:themeColor="background1" w:themeShade="80"/>
        </w:rPr>
      </w:pPr>
    </w:p>
    <w:p w14:paraId="4F282FE5" w14:textId="77777777" w:rsidR="005818E4" w:rsidRDefault="005818E4" w:rsidP="00647B1C">
      <w:pPr>
        <w:spacing w:after="0" w:line="240" w:lineRule="auto"/>
        <w:ind w:right="-590" w:hanging="567"/>
        <w:rPr>
          <w:rFonts w:ascii="Sofia Pro Soft Regular" w:hAnsi="Sofia Pro Soft Regular"/>
          <w:color w:val="808080" w:themeColor="background1" w:themeShade="80"/>
        </w:rPr>
      </w:pPr>
    </w:p>
    <w:p w14:paraId="5E2E9D71" w14:textId="77777777" w:rsidR="005818E4" w:rsidRDefault="005818E4" w:rsidP="00647B1C">
      <w:pPr>
        <w:spacing w:after="0" w:line="240" w:lineRule="auto"/>
        <w:ind w:right="-590" w:hanging="567"/>
        <w:rPr>
          <w:rFonts w:ascii="Sofia Pro Soft Regular" w:hAnsi="Sofia Pro Soft Regular"/>
          <w:color w:val="808080" w:themeColor="background1" w:themeShade="80"/>
        </w:rPr>
      </w:pPr>
    </w:p>
    <w:p w14:paraId="6201B4AD" w14:textId="77777777" w:rsidR="005818E4" w:rsidRDefault="005818E4" w:rsidP="00647B1C">
      <w:pPr>
        <w:spacing w:after="0" w:line="240" w:lineRule="auto"/>
        <w:ind w:right="-590" w:hanging="567"/>
        <w:rPr>
          <w:rFonts w:ascii="Sofia Pro Soft Regular" w:hAnsi="Sofia Pro Soft Regular"/>
          <w:color w:val="808080" w:themeColor="background1" w:themeShade="80"/>
        </w:rPr>
      </w:pPr>
    </w:p>
    <w:p w14:paraId="3ED7E5B3" w14:textId="77777777" w:rsidR="005818E4" w:rsidRDefault="005818E4" w:rsidP="00647B1C">
      <w:pPr>
        <w:spacing w:after="0" w:line="240" w:lineRule="auto"/>
        <w:ind w:right="-590" w:hanging="567"/>
        <w:rPr>
          <w:rFonts w:ascii="Sofia Pro Soft Regular" w:hAnsi="Sofia Pro Soft Regular"/>
          <w:color w:val="808080" w:themeColor="background1" w:themeShade="80"/>
        </w:rPr>
      </w:pPr>
    </w:p>
    <w:p w14:paraId="71DEA8E3" w14:textId="77777777" w:rsidR="005818E4" w:rsidRDefault="005818E4" w:rsidP="00647B1C">
      <w:pPr>
        <w:spacing w:after="0" w:line="240" w:lineRule="auto"/>
        <w:ind w:right="-590" w:hanging="567"/>
        <w:rPr>
          <w:rFonts w:ascii="Sofia Pro Soft Regular" w:hAnsi="Sofia Pro Soft Regular"/>
          <w:color w:val="808080" w:themeColor="background1" w:themeShade="80"/>
        </w:rPr>
      </w:pPr>
    </w:p>
    <w:p w14:paraId="31DE5EB7" w14:textId="01B31CDB" w:rsidR="00FE499A" w:rsidRDefault="00FE499A" w:rsidP="00647B1C">
      <w:pPr>
        <w:spacing w:after="0" w:line="240" w:lineRule="auto"/>
        <w:ind w:right="-590" w:hanging="567"/>
        <w:rPr>
          <w:rFonts w:ascii="Sofia Pro Soft Regular" w:hAnsi="Sofia Pro Soft Regular"/>
        </w:rPr>
      </w:pPr>
      <w:r w:rsidRPr="00BA78F6">
        <w:rPr>
          <w:rFonts w:ascii="Sofia Pro Soft Regular" w:hAnsi="Sofia Pro Soft Regular"/>
          <w:color w:val="808080" w:themeColor="background1" w:themeShade="80"/>
        </w:rPr>
        <w:t>Role Profile –</w:t>
      </w:r>
      <w:r w:rsidR="005818E4">
        <w:rPr>
          <w:rFonts w:ascii="Sofia Pro Soft Regular" w:hAnsi="Sofia Pro Soft Regular"/>
          <w:color w:val="808080" w:themeColor="background1" w:themeShade="80"/>
        </w:rPr>
        <w:t xml:space="preserve"> Clinical Lead</w:t>
      </w:r>
      <w:r w:rsidRPr="00BA78F6">
        <w:rPr>
          <w:rFonts w:ascii="Sofia Pro Soft Regular" w:hAnsi="Sofia Pro Soft Regular"/>
          <w:color w:val="808080" w:themeColor="background1" w:themeShade="80"/>
        </w:rPr>
        <w:tab/>
      </w:r>
      <w:r w:rsidRPr="00BA78F6">
        <w:rPr>
          <w:rFonts w:ascii="Sofia Pro Soft Regular" w:hAnsi="Sofia Pro Soft Regular"/>
          <w:color w:val="808080" w:themeColor="background1" w:themeShade="80"/>
        </w:rPr>
        <w:tab/>
      </w:r>
      <w:r w:rsidRPr="00BA78F6">
        <w:rPr>
          <w:rFonts w:ascii="Sofia Pro Soft Regular" w:hAnsi="Sofia Pro Soft Regular"/>
          <w:color w:val="808080" w:themeColor="background1" w:themeShade="80"/>
        </w:rPr>
        <w:tab/>
      </w:r>
      <w:r w:rsidRPr="00BA78F6">
        <w:rPr>
          <w:rFonts w:ascii="Sofia Pro Soft Regular" w:hAnsi="Sofia Pro Soft Regular"/>
          <w:color w:val="808080" w:themeColor="background1" w:themeShade="80"/>
        </w:rPr>
        <w:tab/>
      </w:r>
      <w:r w:rsidRPr="00BA78F6">
        <w:rPr>
          <w:rFonts w:ascii="Sofia Pro Soft Regular" w:hAnsi="Sofia Pro Soft Regular"/>
          <w:color w:val="808080" w:themeColor="background1" w:themeShade="80"/>
        </w:rPr>
        <w:tab/>
      </w:r>
      <w:r w:rsidRPr="00BA78F6">
        <w:rPr>
          <w:rFonts w:ascii="Sofia Pro Soft Regular" w:hAnsi="Sofia Pro Soft Regular"/>
          <w:color w:val="808080" w:themeColor="background1" w:themeShade="80"/>
        </w:rPr>
        <w:tab/>
      </w:r>
      <w:r w:rsidRPr="00BA78F6">
        <w:rPr>
          <w:rFonts w:ascii="Sofia Pro Soft Regular" w:hAnsi="Sofia Pro Soft Regular"/>
          <w:color w:val="808080" w:themeColor="background1" w:themeShade="80"/>
        </w:rPr>
        <w:tab/>
      </w:r>
      <w:r w:rsidRPr="00BA78F6">
        <w:rPr>
          <w:rFonts w:ascii="Sofia Pro Soft Regular" w:hAnsi="Sofia Pro Soft Regular"/>
          <w:color w:val="808080" w:themeColor="background1" w:themeShade="80"/>
        </w:rPr>
        <w:tab/>
        <w:t xml:space="preserve">Version 1 – </w:t>
      </w:r>
      <w:r w:rsidR="005818E4">
        <w:rPr>
          <w:rFonts w:ascii="Sofia Pro Soft Regular" w:hAnsi="Sofia Pro Soft Regular"/>
          <w:color w:val="808080" w:themeColor="background1" w:themeShade="80"/>
        </w:rPr>
        <w:t>May</w:t>
      </w:r>
      <w:r w:rsidRPr="00BA78F6">
        <w:rPr>
          <w:rFonts w:ascii="Sofia Pro Soft Regular" w:hAnsi="Sofia Pro Soft Regular"/>
          <w:color w:val="808080" w:themeColor="background1" w:themeShade="80"/>
        </w:rPr>
        <w:t xml:space="preserve"> 202</w:t>
      </w:r>
      <w:r w:rsidR="005818E4">
        <w:rPr>
          <w:rFonts w:ascii="Sofia Pro Soft Regular" w:hAnsi="Sofia Pro Soft Regular"/>
          <w:color w:val="808080" w:themeColor="background1" w:themeShade="80"/>
        </w:rPr>
        <w:t>5</w:t>
      </w:r>
      <w:r>
        <w:rPr>
          <w:rFonts w:ascii="Sofia Pro Soft Regular" w:hAnsi="Sofia Pro Soft Regular"/>
        </w:rPr>
        <w:tab/>
      </w:r>
    </w:p>
    <w:p w14:paraId="536E43FA" w14:textId="1E4162FC" w:rsidR="00E514FF" w:rsidRPr="00450DE8" w:rsidRDefault="00E514FF" w:rsidP="00647B1C">
      <w:pPr>
        <w:spacing w:after="0" w:line="240" w:lineRule="auto"/>
        <w:ind w:right="-590" w:hanging="567"/>
        <w:rPr>
          <w:rFonts w:ascii="Sofia Pro Soft Regular" w:hAnsi="Sofia Pro Soft Regular"/>
          <w:sz w:val="20"/>
          <w:szCs w:val="20"/>
        </w:rPr>
      </w:pPr>
      <w:r w:rsidRPr="00450DE8">
        <w:rPr>
          <w:rFonts w:ascii="Sofia Pro Soft Regular" w:hAnsi="Sofia Pro Soft Regular"/>
          <w:sz w:val="20"/>
          <w:szCs w:val="20"/>
        </w:rPr>
        <w:tab/>
      </w:r>
      <w:r w:rsidRPr="00450DE8">
        <w:rPr>
          <w:rFonts w:ascii="Sofia Pro Soft Regular" w:hAnsi="Sofia Pro Soft Regular"/>
          <w:sz w:val="20"/>
          <w:szCs w:val="20"/>
        </w:rPr>
        <w:tab/>
      </w:r>
      <w:r w:rsidRPr="00450DE8">
        <w:rPr>
          <w:rFonts w:ascii="Sofia Pro Soft Regular" w:hAnsi="Sofia Pro Soft Regular"/>
          <w:sz w:val="20"/>
          <w:szCs w:val="20"/>
        </w:rPr>
        <w:tab/>
      </w:r>
      <w:r w:rsidRPr="00450DE8">
        <w:rPr>
          <w:rFonts w:ascii="Sofia Pro Soft Regular" w:hAnsi="Sofia Pro Soft Regular"/>
          <w:sz w:val="20"/>
          <w:szCs w:val="20"/>
        </w:rPr>
        <w:tab/>
      </w:r>
      <w:r w:rsidRPr="00450DE8">
        <w:rPr>
          <w:rFonts w:ascii="Sofia Pro Soft Regular" w:hAnsi="Sofia Pro Soft Regular"/>
          <w:sz w:val="20"/>
          <w:szCs w:val="20"/>
        </w:rPr>
        <w:tab/>
      </w:r>
      <w:r w:rsidRPr="00450DE8">
        <w:rPr>
          <w:rFonts w:ascii="Sofia Pro Soft Regular" w:hAnsi="Sofia Pro Soft Regular"/>
          <w:sz w:val="20"/>
          <w:szCs w:val="20"/>
        </w:rPr>
        <w:tab/>
        <w:t xml:space="preserve">       </w:t>
      </w:r>
    </w:p>
    <w:sectPr w:rsidR="00E514FF" w:rsidRPr="00450DE8" w:rsidSect="00865E29">
      <w:pgSz w:w="11906" w:h="16838"/>
      <w:pgMar w:top="993" w:right="1416" w:bottom="709"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4CB129" w14:textId="77777777" w:rsidR="00E022DE" w:rsidRDefault="00E022DE" w:rsidP="003B7D99">
      <w:pPr>
        <w:spacing w:after="0" w:line="240" w:lineRule="auto"/>
      </w:pPr>
      <w:r>
        <w:separator/>
      </w:r>
    </w:p>
  </w:endnote>
  <w:endnote w:type="continuationSeparator" w:id="0">
    <w:p w14:paraId="7E414569" w14:textId="77777777" w:rsidR="00E022DE" w:rsidRDefault="00E022DE" w:rsidP="003B7D99">
      <w:pPr>
        <w:spacing w:after="0" w:line="240" w:lineRule="auto"/>
      </w:pPr>
      <w:r>
        <w:continuationSeparator/>
      </w:r>
    </w:p>
  </w:endnote>
  <w:endnote w:type="continuationNotice" w:id="1">
    <w:p w14:paraId="06298F7F" w14:textId="77777777" w:rsidR="00E022DE" w:rsidRDefault="00E022D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ofia Pro Soft Regular">
    <w:altName w:val="Calibri"/>
    <w:panose1 w:val="020B0000000000000000"/>
    <w:charset w:val="00"/>
    <w:family w:val="swiss"/>
    <w:notTrueType/>
    <w:pitch w:val="variable"/>
    <w:sig w:usb0="A000002F" w:usb1="5000004B" w:usb2="00000000" w:usb3="00000000" w:csb0="00000093"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ofia Pro Soft Medium">
    <w:altName w:val="Calibri"/>
    <w:panose1 w:val="020B0000000000000000"/>
    <w:charset w:val="00"/>
    <w:family w:val="swiss"/>
    <w:notTrueType/>
    <w:pitch w:val="variable"/>
    <w:sig w:usb0="A000002F" w:usb1="5000004B" w:usb2="00000000" w:usb3="00000000" w:csb0="00000093"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A0EA3D" w14:textId="77777777" w:rsidR="00E022DE" w:rsidRDefault="00E022DE" w:rsidP="003B7D99">
      <w:pPr>
        <w:spacing w:after="0" w:line="240" w:lineRule="auto"/>
      </w:pPr>
      <w:r>
        <w:separator/>
      </w:r>
    </w:p>
  </w:footnote>
  <w:footnote w:type="continuationSeparator" w:id="0">
    <w:p w14:paraId="45C8C447" w14:textId="77777777" w:rsidR="00E022DE" w:rsidRDefault="00E022DE" w:rsidP="003B7D99">
      <w:pPr>
        <w:spacing w:after="0" w:line="240" w:lineRule="auto"/>
      </w:pPr>
      <w:r>
        <w:continuationSeparator/>
      </w:r>
    </w:p>
  </w:footnote>
  <w:footnote w:type="continuationNotice" w:id="1">
    <w:p w14:paraId="303232C6" w14:textId="77777777" w:rsidR="00E022DE" w:rsidRDefault="00E022DE">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9A14A6"/>
    <w:multiLevelType w:val="multilevel"/>
    <w:tmpl w:val="FFFFFFFF"/>
    <w:lvl w:ilvl="0">
      <w:start w:val="1"/>
      <w:numFmt w:val="decimal"/>
      <w:lvlText w:val="%1."/>
      <w:lvlJc w:val="left"/>
      <w:pPr>
        <w:tabs>
          <w:tab w:val="num" w:pos="720"/>
        </w:tabs>
        <w:ind w:left="720" w:hanging="360"/>
      </w:pPr>
      <w:rPr>
        <w:rFonts w:cs="Times New Roman"/>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15:restartNumberingAfterBreak="0">
    <w:nsid w:val="0C287E7A"/>
    <w:multiLevelType w:val="multilevel"/>
    <w:tmpl w:val="FFFFFFFF"/>
    <w:lvl w:ilvl="0">
      <w:start w:val="1"/>
      <w:numFmt w:val="decimal"/>
      <w:lvlText w:val="%1."/>
      <w:lvlJc w:val="left"/>
      <w:pPr>
        <w:tabs>
          <w:tab w:val="num" w:pos="720"/>
        </w:tabs>
        <w:ind w:left="720" w:hanging="360"/>
      </w:pPr>
      <w:rPr>
        <w:rFonts w:cs="Times New Roman"/>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15:restartNumberingAfterBreak="0">
    <w:nsid w:val="132E73B2"/>
    <w:multiLevelType w:val="multilevel"/>
    <w:tmpl w:val="FFFFFFFF"/>
    <w:lvl w:ilvl="0">
      <w:start w:val="1"/>
      <w:numFmt w:val="decimal"/>
      <w:lvlText w:val="%1."/>
      <w:lvlJc w:val="left"/>
      <w:pPr>
        <w:tabs>
          <w:tab w:val="num" w:pos="720"/>
        </w:tabs>
        <w:ind w:left="720" w:hanging="360"/>
      </w:pPr>
      <w:rPr>
        <w:rFonts w:cs="Times New Roman"/>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15:restartNumberingAfterBreak="0">
    <w:nsid w:val="199D50B7"/>
    <w:multiLevelType w:val="multilevel"/>
    <w:tmpl w:val="FFFFFFFF"/>
    <w:lvl w:ilvl="0">
      <w:start w:val="1"/>
      <w:numFmt w:val="decimal"/>
      <w:lvlText w:val="%1."/>
      <w:lvlJc w:val="left"/>
      <w:pPr>
        <w:tabs>
          <w:tab w:val="num" w:pos="720"/>
        </w:tabs>
        <w:ind w:left="720" w:hanging="360"/>
      </w:pPr>
      <w:rPr>
        <w:rFonts w:cs="Times New Roman"/>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 w15:restartNumberingAfterBreak="0">
    <w:nsid w:val="20010823"/>
    <w:multiLevelType w:val="multilevel"/>
    <w:tmpl w:val="FFFFFFFF"/>
    <w:lvl w:ilvl="0">
      <w:start w:val="1"/>
      <w:numFmt w:val="decimal"/>
      <w:lvlText w:val="%1."/>
      <w:lvlJc w:val="left"/>
      <w:pPr>
        <w:tabs>
          <w:tab w:val="num" w:pos="720"/>
        </w:tabs>
        <w:ind w:left="720" w:hanging="360"/>
      </w:pPr>
      <w:rPr>
        <w:rFonts w:cs="Times New Roman"/>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 w15:restartNumberingAfterBreak="0">
    <w:nsid w:val="2349602F"/>
    <w:multiLevelType w:val="multilevel"/>
    <w:tmpl w:val="FFFFFFFF"/>
    <w:lvl w:ilvl="0">
      <w:start w:val="1"/>
      <w:numFmt w:val="decimal"/>
      <w:lvlText w:val="%1."/>
      <w:lvlJc w:val="left"/>
      <w:pPr>
        <w:tabs>
          <w:tab w:val="num" w:pos="720"/>
        </w:tabs>
        <w:ind w:left="720" w:hanging="360"/>
      </w:pPr>
      <w:rPr>
        <w:rFonts w:cs="Times New Roman"/>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 w15:restartNumberingAfterBreak="0">
    <w:nsid w:val="30707D5F"/>
    <w:multiLevelType w:val="multilevel"/>
    <w:tmpl w:val="FFFFFFFF"/>
    <w:lvl w:ilvl="0">
      <w:start w:val="1"/>
      <w:numFmt w:val="decimal"/>
      <w:lvlText w:val="%1."/>
      <w:lvlJc w:val="left"/>
      <w:pPr>
        <w:tabs>
          <w:tab w:val="num" w:pos="720"/>
        </w:tabs>
        <w:ind w:left="720" w:hanging="360"/>
      </w:pPr>
      <w:rPr>
        <w:rFonts w:cs="Times New Roman"/>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7" w15:restartNumberingAfterBreak="0">
    <w:nsid w:val="33E81B2F"/>
    <w:multiLevelType w:val="hybridMultilevel"/>
    <w:tmpl w:val="955C98BE"/>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3D4A1292"/>
    <w:multiLevelType w:val="multilevel"/>
    <w:tmpl w:val="FFFFFFFF"/>
    <w:lvl w:ilvl="0">
      <w:start w:val="1"/>
      <w:numFmt w:val="decimal"/>
      <w:lvlText w:val="%1."/>
      <w:lvlJc w:val="left"/>
      <w:pPr>
        <w:tabs>
          <w:tab w:val="num" w:pos="720"/>
        </w:tabs>
        <w:ind w:left="720" w:hanging="360"/>
      </w:pPr>
      <w:rPr>
        <w:rFonts w:cs="Times New Roman"/>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9" w15:restartNumberingAfterBreak="0">
    <w:nsid w:val="3E02130D"/>
    <w:multiLevelType w:val="multilevel"/>
    <w:tmpl w:val="FFFFFFFF"/>
    <w:lvl w:ilvl="0">
      <w:start w:val="1"/>
      <w:numFmt w:val="decimal"/>
      <w:lvlText w:val="%1."/>
      <w:lvlJc w:val="left"/>
      <w:pPr>
        <w:tabs>
          <w:tab w:val="num" w:pos="720"/>
        </w:tabs>
        <w:ind w:left="720" w:hanging="360"/>
      </w:pPr>
      <w:rPr>
        <w:rFonts w:cs="Times New Roman"/>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0" w15:restartNumberingAfterBreak="0">
    <w:nsid w:val="3E620327"/>
    <w:multiLevelType w:val="hybridMultilevel"/>
    <w:tmpl w:val="213C6604"/>
    <w:lvl w:ilvl="0" w:tplc="FFFFFFFF">
      <w:start w:val="1"/>
      <w:numFmt w:val="decimal"/>
      <w:lvlText w:val="%1."/>
      <w:lvlJc w:val="left"/>
      <w:pPr>
        <w:tabs>
          <w:tab w:val="num" w:pos="360"/>
        </w:tabs>
        <w:ind w:left="360" w:hanging="360"/>
      </w:pPr>
      <w:rPr>
        <w:rFonts w:ascii="Sofia Pro Soft Regular" w:eastAsia="Times New Roman" w:hAnsi="Sofia Pro Soft Regular" w:cs="Times New Roman"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1" w15:restartNumberingAfterBreak="0">
    <w:nsid w:val="3F9E407E"/>
    <w:multiLevelType w:val="hybridMultilevel"/>
    <w:tmpl w:val="EA6268F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58CEA78"/>
    <w:multiLevelType w:val="hybridMultilevel"/>
    <w:tmpl w:val="FFFFFFFF"/>
    <w:lvl w:ilvl="0" w:tplc="3684EC42">
      <w:start w:val="1"/>
      <w:numFmt w:val="bullet"/>
      <w:lvlText w:val=""/>
      <w:lvlJc w:val="left"/>
      <w:pPr>
        <w:ind w:left="720" w:hanging="360"/>
      </w:pPr>
      <w:rPr>
        <w:rFonts w:ascii="Symbol" w:hAnsi="Symbol" w:hint="default"/>
      </w:rPr>
    </w:lvl>
    <w:lvl w:ilvl="1" w:tplc="60D8BB66">
      <w:start w:val="1"/>
      <w:numFmt w:val="bullet"/>
      <w:lvlText w:val="o"/>
      <w:lvlJc w:val="left"/>
      <w:pPr>
        <w:ind w:left="1440" w:hanging="360"/>
      </w:pPr>
      <w:rPr>
        <w:rFonts w:ascii="Courier New" w:hAnsi="Courier New" w:hint="default"/>
      </w:rPr>
    </w:lvl>
    <w:lvl w:ilvl="2" w:tplc="BC1E4C9A">
      <w:start w:val="1"/>
      <w:numFmt w:val="bullet"/>
      <w:lvlText w:val=""/>
      <w:lvlJc w:val="left"/>
      <w:pPr>
        <w:ind w:left="2160" w:hanging="360"/>
      </w:pPr>
      <w:rPr>
        <w:rFonts w:ascii="Wingdings" w:hAnsi="Wingdings" w:hint="default"/>
      </w:rPr>
    </w:lvl>
    <w:lvl w:ilvl="3" w:tplc="25B61194">
      <w:start w:val="1"/>
      <w:numFmt w:val="bullet"/>
      <w:lvlText w:val=""/>
      <w:lvlJc w:val="left"/>
      <w:pPr>
        <w:ind w:left="2880" w:hanging="360"/>
      </w:pPr>
      <w:rPr>
        <w:rFonts w:ascii="Symbol" w:hAnsi="Symbol" w:hint="default"/>
      </w:rPr>
    </w:lvl>
    <w:lvl w:ilvl="4" w:tplc="E0303E28">
      <w:start w:val="1"/>
      <w:numFmt w:val="bullet"/>
      <w:lvlText w:val="o"/>
      <w:lvlJc w:val="left"/>
      <w:pPr>
        <w:ind w:left="3600" w:hanging="360"/>
      </w:pPr>
      <w:rPr>
        <w:rFonts w:ascii="Courier New" w:hAnsi="Courier New" w:hint="default"/>
      </w:rPr>
    </w:lvl>
    <w:lvl w:ilvl="5" w:tplc="0A581DCA">
      <w:start w:val="1"/>
      <w:numFmt w:val="bullet"/>
      <w:lvlText w:val=""/>
      <w:lvlJc w:val="left"/>
      <w:pPr>
        <w:ind w:left="4320" w:hanging="360"/>
      </w:pPr>
      <w:rPr>
        <w:rFonts w:ascii="Wingdings" w:hAnsi="Wingdings" w:hint="default"/>
      </w:rPr>
    </w:lvl>
    <w:lvl w:ilvl="6" w:tplc="2E388C6E">
      <w:start w:val="1"/>
      <w:numFmt w:val="bullet"/>
      <w:lvlText w:val=""/>
      <w:lvlJc w:val="left"/>
      <w:pPr>
        <w:ind w:left="5040" w:hanging="360"/>
      </w:pPr>
      <w:rPr>
        <w:rFonts w:ascii="Symbol" w:hAnsi="Symbol" w:hint="default"/>
      </w:rPr>
    </w:lvl>
    <w:lvl w:ilvl="7" w:tplc="00DC77EC">
      <w:start w:val="1"/>
      <w:numFmt w:val="bullet"/>
      <w:lvlText w:val="o"/>
      <w:lvlJc w:val="left"/>
      <w:pPr>
        <w:ind w:left="5760" w:hanging="360"/>
      </w:pPr>
      <w:rPr>
        <w:rFonts w:ascii="Courier New" w:hAnsi="Courier New" w:hint="default"/>
      </w:rPr>
    </w:lvl>
    <w:lvl w:ilvl="8" w:tplc="3C2CDA6A">
      <w:start w:val="1"/>
      <w:numFmt w:val="bullet"/>
      <w:lvlText w:val=""/>
      <w:lvlJc w:val="left"/>
      <w:pPr>
        <w:ind w:left="6480" w:hanging="360"/>
      </w:pPr>
      <w:rPr>
        <w:rFonts w:ascii="Wingdings" w:hAnsi="Wingdings" w:hint="default"/>
      </w:rPr>
    </w:lvl>
  </w:abstractNum>
  <w:abstractNum w:abstractNumId="13" w15:restartNumberingAfterBreak="0">
    <w:nsid w:val="4C064918"/>
    <w:multiLevelType w:val="multilevel"/>
    <w:tmpl w:val="FFFFFFFF"/>
    <w:lvl w:ilvl="0">
      <w:start w:val="1"/>
      <w:numFmt w:val="decimal"/>
      <w:lvlText w:val="%1."/>
      <w:lvlJc w:val="left"/>
      <w:pPr>
        <w:tabs>
          <w:tab w:val="num" w:pos="720"/>
        </w:tabs>
        <w:ind w:left="720" w:hanging="360"/>
      </w:pPr>
      <w:rPr>
        <w:rFonts w:cs="Times New Roman"/>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4" w15:restartNumberingAfterBreak="0">
    <w:nsid w:val="4F3B4518"/>
    <w:multiLevelType w:val="multilevel"/>
    <w:tmpl w:val="536E39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0551FF7"/>
    <w:multiLevelType w:val="multilevel"/>
    <w:tmpl w:val="FFFFFFFF"/>
    <w:lvl w:ilvl="0">
      <w:start w:val="1"/>
      <w:numFmt w:val="decimal"/>
      <w:lvlText w:val="%1."/>
      <w:lvlJc w:val="left"/>
      <w:pPr>
        <w:tabs>
          <w:tab w:val="num" w:pos="720"/>
        </w:tabs>
        <w:ind w:left="720" w:hanging="360"/>
      </w:pPr>
      <w:rPr>
        <w:rFonts w:cs="Times New Roman"/>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6" w15:restartNumberingAfterBreak="0">
    <w:nsid w:val="543E0CAE"/>
    <w:multiLevelType w:val="multilevel"/>
    <w:tmpl w:val="FFFFFFFF"/>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7" w15:restartNumberingAfterBreak="0">
    <w:nsid w:val="545B5E3B"/>
    <w:multiLevelType w:val="multilevel"/>
    <w:tmpl w:val="FFFFFFFF"/>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8" w15:restartNumberingAfterBreak="0">
    <w:nsid w:val="5689138C"/>
    <w:multiLevelType w:val="multilevel"/>
    <w:tmpl w:val="FFFFFFFF"/>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9" w15:restartNumberingAfterBreak="0">
    <w:nsid w:val="5692633E"/>
    <w:multiLevelType w:val="hybridMultilevel"/>
    <w:tmpl w:val="04547ED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6F85E41"/>
    <w:multiLevelType w:val="hybridMultilevel"/>
    <w:tmpl w:val="B516B94A"/>
    <w:lvl w:ilvl="0" w:tplc="EA72A804">
      <w:start w:val="1"/>
      <w:numFmt w:val="bullet"/>
      <w:lvlText w:val="·"/>
      <w:lvlJc w:val="left"/>
      <w:pPr>
        <w:ind w:left="720" w:hanging="360"/>
      </w:pPr>
      <w:rPr>
        <w:rFonts w:ascii="Symbol" w:hAnsi="Symbol" w:hint="default"/>
      </w:rPr>
    </w:lvl>
    <w:lvl w:ilvl="1" w:tplc="4462BEEC">
      <w:start w:val="1"/>
      <w:numFmt w:val="bullet"/>
      <w:lvlText w:val="o"/>
      <w:lvlJc w:val="left"/>
      <w:pPr>
        <w:ind w:left="1440" w:hanging="360"/>
      </w:pPr>
      <w:rPr>
        <w:rFonts w:ascii="Courier New" w:hAnsi="Courier New" w:hint="default"/>
      </w:rPr>
    </w:lvl>
    <w:lvl w:ilvl="2" w:tplc="06100FD8">
      <w:start w:val="1"/>
      <w:numFmt w:val="bullet"/>
      <w:lvlText w:val=""/>
      <w:lvlJc w:val="left"/>
      <w:pPr>
        <w:ind w:left="2160" w:hanging="360"/>
      </w:pPr>
      <w:rPr>
        <w:rFonts w:ascii="Wingdings" w:hAnsi="Wingdings" w:hint="default"/>
      </w:rPr>
    </w:lvl>
    <w:lvl w:ilvl="3" w:tplc="20A00CD8">
      <w:start w:val="1"/>
      <w:numFmt w:val="bullet"/>
      <w:lvlText w:val=""/>
      <w:lvlJc w:val="left"/>
      <w:pPr>
        <w:ind w:left="2880" w:hanging="360"/>
      </w:pPr>
      <w:rPr>
        <w:rFonts w:ascii="Symbol" w:hAnsi="Symbol" w:hint="default"/>
      </w:rPr>
    </w:lvl>
    <w:lvl w:ilvl="4" w:tplc="09485498">
      <w:start w:val="1"/>
      <w:numFmt w:val="bullet"/>
      <w:lvlText w:val="o"/>
      <w:lvlJc w:val="left"/>
      <w:pPr>
        <w:ind w:left="3600" w:hanging="360"/>
      </w:pPr>
      <w:rPr>
        <w:rFonts w:ascii="Courier New" w:hAnsi="Courier New" w:hint="default"/>
      </w:rPr>
    </w:lvl>
    <w:lvl w:ilvl="5" w:tplc="CE9494A8">
      <w:start w:val="1"/>
      <w:numFmt w:val="bullet"/>
      <w:lvlText w:val=""/>
      <w:lvlJc w:val="left"/>
      <w:pPr>
        <w:ind w:left="4320" w:hanging="360"/>
      </w:pPr>
      <w:rPr>
        <w:rFonts w:ascii="Wingdings" w:hAnsi="Wingdings" w:hint="default"/>
      </w:rPr>
    </w:lvl>
    <w:lvl w:ilvl="6" w:tplc="9B602C88">
      <w:start w:val="1"/>
      <w:numFmt w:val="bullet"/>
      <w:lvlText w:val=""/>
      <w:lvlJc w:val="left"/>
      <w:pPr>
        <w:ind w:left="5040" w:hanging="360"/>
      </w:pPr>
      <w:rPr>
        <w:rFonts w:ascii="Symbol" w:hAnsi="Symbol" w:hint="default"/>
      </w:rPr>
    </w:lvl>
    <w:lvl w:ilvl="7" w:tplc="E8C2F714">
      <w:start w:val="1"/>
      <w:numFmt w:val="bullet"/>
      <w:lvlText w:val="o"/>
      <w:lvlJc w:val="left"/>
      <w:pPr>
        <w:ind w:left="5760" w:hanging="360"/>
      </w:pPr>
      <w:rPr>
        <w:rFonts w:ascii="Courier New" w:hAnsi="Courier New" w:hint="default"/>
      </w:rPr>
    </w:lvl>
    <w:lvl w:ilvl="8" w:tplc="46603686">
      <w:start w:val="1"/>
      <w:numFmt w:val="bullet"/>
      <w:lvlText w:val=""/>
      <w:lvlJc w:val="left"/>
      <w:pPr>
        <w:ind w:left="6480" w:hanging="360"/>
      </w:pPr>
      <w:rPr>
        <w:rFonts w:ascii="Wingdings" w:hAnsi="Wingdings" w:hint="default"/>
      </w:rPr>
    </w:lvl>
  </w:abstractNum>
  <w:abstractNum w:abstractNumId="21" w15:restartNumberingAfterBreak="0">
    <w:nsid w:val="58532FCB"/>
    <w:multiLevelType w:val="multilevel"/>
    <w:tmpl w:val="536E39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CB13D82"/>
    <w:multiLevelType w:val="multilevel"/>
    <w:tmpl w:val="536E39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07D75E0"/>
    <w:multiLevelType w:val="multilevel"/>
    <w:tmpl w:val="FFFFFFFF"/>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4" w15:restartNumberingAfterBreak="0">
    <w:nsid w:val="69827D39"/>
    <w:multiLevelType w:val="hybridMultilevel"/>
    <w:tmpl w:val="FFFFFFFF"/>
    <w:lvl w:ilvl="0" w:tplc="BC1030BE">
      <w:start w:val="1"/>
      <w:numFmt w:val="bullet"/>
      <w:lvlText w:val=""/>
      <w:lvlJc w:val="left"/>
      <w:pPr>
        <w:ind w:left="720" w:hanging="360"/>
      </w:pPr>
      <w:rPr>
        <w:rFonts w:ascii="Symbol" w:hAnsi="Symbol" w:hint="default"/>
      </w:rPr>
    </w:lvl>
    <w:lvl w:ilvl="1" w:tplc="38C07512">
      <w:start w:val="1"/>
      <w:numFmt w:val="bullet"/>
      <w:lvlText w:val="o"/>
      <w:lvlJc w:val="left"/>
      <w:pPr>
        <w:ind w:left="1440" w:hanging="360"/>
      </w:pPr>
      <w:rPr>
        <w:rFonts w:ascii="Courier New" w:hAnsi="Courier New" w:hint="default"/>
      </w:rPr>
    </w:lvl>
    <w:lvl w:ilvl="2" w:tplc="AAEA5C86">
      <w:start w:val="1"/>
      <w:numFmt w:val="bullet"/>
      <w:lvlText w:val=""/>
      <w:lvlJc w:val="left"/>
      <w:pPr>
        <w:ind w:left="2160" w:hanging="360"/>
      </w:pPr>
      <w:rPr>
        <w:rFonts w:ascii="Wingdings" w:hAnsi="Wingdings" w:hint="default"/>
      </w:rPr>
    </w:lvl>
    <w:lvl w:ilvl="3" w:tplc="06FC72F4">
      <w:start w:val="1"/>
      <w:numFmt w:val="bullet"/>
      <w:lvlText w:val=""/>
      <w:lvlJc w:val="left"/>
      <w:pPr>
        <w:ind w:left="2880" w:hanging="360"/>
      </w:pPr>
      <w:rPr>
        <w:rFonts w:ascii="Symbol" w:hAnsi="Symbol" w:hint="default"/>
      </w:rPr>
    </w:lvl>
    <w:lvl w:ilvl="4" w:tplc="5ED6C0DA">
      <w:start w:val="1"/>
      <w:numFmt w:val="bullet"/>
      <w:lvlText w:val="o"/>
      <w:lvlJc w:val="left"/>
      <w:pPr>
        <w:ind w:left="3600" w:hanging="360"/>
      </w:pPr>
      <w:rPr>
        <w:rFonts w:ascii="Courier New" w:hAnsi="Courier New" w:hint="default"/>
      </w:rPr>
    </w:lvl>
    <w:lvl w:ilvl="5" w:tplc="E446FCF8">
      <w:start w:val="1"/>
      <w:numFmt w:val="bullet"/>
      <w:lvlText w:val=""/>
      <w:lvlJc w:val="left"/>
      <w:pPr>
        <w:ind w:left="4320" w:hanging="360"/>
      </w:pPr>
      <w:rPr>
        <w:rFonts w:ascii="Wingdings" w:hAnsi="Wingdings" w:hint="default"/>
      </w:rPr>
    </w:lvl>
    <w:lvl w:ilvl="6" w:tplc="4D181FC4">
      <w:start w:val="1"/>
      <w:numFmt w:val="bullet"/>
      <w:lvlText w:val=""/>
      <w:lvlJc w:val="left"/>
      <w:pPr>
        <w:ind w:left="5040" w:hanging="360"/>
      </w:pPr>
      <w:rPr>
        <w:rFonts w:ascii="Symbol" w:hAnsi="Symbol" w:hint="default"/>
      </w:rPr>
    </w:lvl>
    <w:lvl w:ilvl="7" w:tplc="2DD486B8">
      <w:start w:val="1"/>
      <w:numFmt w:val="bullet"/>
      <w:lvlText w:val="o"/>
      <w:lvlJc w:val="left"/>
      <w:pPr>
        <w:ind w:left="5760" w:hanging="360"/>
      </w:pPr>
      <w:rPr>
        <w:rFonts w:ascii="Courier New" w:hAnsi="Courier New" w:hint="default"/>
      </w:rPr>
    </w:lvl>
    <w:lvl w:ilvl="8" w:tplc="CD888E92">
      <w:start w:val="1"/>
      <w:numFmt w:val="bullet"/>
      <w:lvlText w:val=""/>
      <w:lvlJc w:val="left"/>
      <w:pPr>
        <w:ind w:left="6480" w:hanging="360"/>
      </w:pPr>
      <w:rPr>
        <w:rFonts w:ascii="Wingdings" w:hAnsi="Wingdings" w:hint="default"/>
      </w:rPr>
    </w:lvl>
  </w:abstractNum>
  <w:abstractNum w:abstractNumId="25" w15:restartNumberingAfterBreak="0">
    <w:nsid w:val="6C1F375A"/>
    <w:multiLevelType w:val="multilevel"/>
    <w:tmpl w:val="536E39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F7B19D9"/>
    <w:multiLevelType w:val="multilevel"/>
    <w:tmpl w:val="9800CE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FA7281D"/>
    <w:multiLevelType w:val="multilevel"/>
    <w:tmpl w:val="FFFFFFFF"/>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8" w15:restartNumberingAfterBreak="0">
    <w:nsid w:val="76C5ABE3"/>
    <w:multiLevelType w:val="hybridMultilevel"/>
    <w:tmpl w:val="00C495A8"/>
    <w:lvl w:ilvl="0" w:tplc="C11CD774">
      <w:start w:val="1"/>
      <w:numFmt w:val="bullet"/>
      <w:lvlText w:val="·"/>
      <w:lvlJc w:val="left"/>
      <w:pPr>
        <w:ind w:left="720" w:hanging="360"/>
      </w:pPr>
      <w:rPr>
        <w:rFonts w:ascii="Symbol" w:hAnsi="Symbol" w:hint="default"/>
      </w:rPr>
    </w:lvl>
    <w:lvl w:ilvl="1" w:tplc="2A4CFD74">
      <w:start w:val="1"/>
      <w:numFmt w:val="bullet"/>
      <w:lvlText w:val="o"/>
      <w:lvlJc w:val="left"/>
      <w:pPr>
        <w:ind w:left="1440" w:hanging="360"/>
      </w:pPr>
      <w:rPr>
        <w:rFonts w:ascii="Courier New" w:hAnsi="Courier New" w:hint="default"/>
      </w:rPr>
    </w:lvl>
    <w:lvl w:ilvl="2" w:tplc="E3E6B040">
      <w:start w:val="1"/>
      <w:numFmt w:val="bullet"/>
      <w:lvlText w:val=""/>
      <w:lvlJc w:val="left"/>
      <w:pPr>
        <w:ind w:left="2160" w:hanging="360"/>
      </w:pPr>
      <w:rPr>
        <w:rFonts w:ascii="Wingdings" w:hAnsi="Wingdings" w:hint="default"/>
      </w:rPr>
    </w:lvl>
    <w:lvl w:ilvl="3" w:tplc="1BA877BE">
      <w:start w:val="1"/>
      <w:numFmt w:val="bullet"/>
      <w:lvlText w:val=""/>
      <w:lvlJc w:val="left"/>
      <w:pPr>
        <w:ind w:left="2880" w:hanging="360"/>
      </w:pPr>
      <w:rPr>
        <w:rFonts w:ascii="Symbol" w:hAnsi="Symbol" w:hint="default"/>
      </w:rPr>
    </w:lvl>
    <w:lvl w:ilvl="4" w:tplc="14E4D75E">
      <w:start w:val="1"/>
      <w:numFmt w:val="bullet"/>
      <w:lvlText w:val="o"/>
      <w:lvlJc w:val="left"/>
      <w:pPr>
        <w:ind w:left="3600" w:hanging="360"/>
      </w:pPr>
      <w:rPr>
        <w:rFonts w:ascii="Courier New" w:hAnsi="Courier New" w:hint="default"/>
      </w:rPr>
    </w:lvl>
    <w:lvl w:ilvl="5" w:tplc="BDEC8A7E">
      <w:start w:val="1"/>
      <w:numFmt w:val="bullet"/>
      <w:lvlText w:val=""/>
      <w:lvlJc w:val="left"/>
      <w:pPr>
        <w:ind w:left="4320" w:hanging="360"/>
      </w:pPr>
      <w:rPr>
        <w:rFonts w:ascii="Wingdings" w:hAnsi="Wingdings" w:hint="default"/>
      </w:rPr>
    </w:lvl>
    <w:lvl w:ilvl="6" w:tplc="93F23C8C">
      <w:start w:val="1"/>
      <w:numFmt w:val="bullet"/>
      <w:lvlText w:val=""/>
      <w:lvlJc w:val="left"/>
      <w:pPr>
        <w:ind w:left="5040" w:hanging="360"/>
      </w:pPr>
      <w:rPr>
        <w:rFonts w:ascii="Symbol" w:hAnsi="Symbol" w:hint="default"/>
      </w:rPr>
    </w:lvl>
    <w:lvl w:ilvl="7" w:tplc="5764F8F4">
      <w:start w:val="1"/>
      <w:numFmt w:val="bullet"/>
      <w:lvlText w:val="o"/>
      <w:lvlJc w:val="left"/>
      <w:pPr>
        <w:ind w:left="5760" w:hanging="360"/>
      </w:pPr>
      <w:rPr>
        <w:rFonts w:ascii="Courier New" w:hAnsi="Courier New" w:hint="default"/>
      </w:rPr>
    </w:lvl>
    <w:lvl w:ilvl="8" w:tplc="5A7A6E84">
      <w:start w:val="1"/>
      <w:numFmt w:val="bullet"/>
      <w:lvlText w:val=""/>
      <w:lvlJc w:val="left"/>
      <w:pPr>
        <w:ind w:left="6480" w:hanging="360"/>
      </w:pPr>
      <w:rPr>
        <w:rFonts w:ascii="Wingdings" w:hAnsi="Wingdings" w:hint="default"/>
      </w:rPr>
    </w:lvl>
  </w:abstractNum>
  <w:abstractNum w:abstractNumId="29" w15:restartNumberingAfterBreak="0">
    <w:nsid w:val="78F64B3A"/>
    <w:multiLevelType w:val="multilevel"/>
    <w:tmpl w:val="FFFFFFFF"/>
    <w:lvl w:ilvl="0">
      <w:start w:val="1"/>
      <w:numFmt w:val="decimal"/>
      <w:lvlText w:val="%1."/>
      <w:lvlJc w:val="left"/>
      <w:pPr>
        <w:tabs>
          <w:tab w:val="num" w:pos="720"/>
        </w:tabs>
        <w:ind w:left="720" w:hanging="360"/>
      </w:pPr>
      <w:rPr>
        <w:rFonts w:cs="Times New Roman"/>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16cid:durableId="822427801">
    <w:abstractNumId w:val="24"/>
  </w:num>
  <w:num w:numId="2" w16cid:durableId="1796409789">
    <w:abstractNumId w:val="12"/>
  </w:num>
  <w:num w:numId="3" w16cid:durableId="359597071">
    <w:abstractNumId w:val="19"/>
  </w:num>
  <w:num w:numId="4" w16cid:durableId="1354039510">
    <w:abstractNumId w:val="11"/>
  </w:num>
  <w:num w:numId="5" w16cid:durableId="117067015">
    <w:abstractNumId w:val="7"/>
  </w:num>
  <w:num w:numId="6" w16cid:durableId="624383917">
    <w:abstractNumId w:val="10"/>
  </w:num>
  <w:num w:numId="7" w16cid:durableId="673872704">
    <w:abstractNumId w:val="2"/>
  </w:num>
  <w:num w:numId="8" w16cid:durableId="256985178">
    <w:abstractNumId w:val="8"/>
  </w:num>
  <w:num w:numId="9" w16cid:durableId="1412507264">
    <w:abstractNumId w:val="4"/>
  </w:num>
  <w:num w:numId="10" w16cid:durableId="1414011169">
    <w:abstractNumId w:val="3"/>
  </w:num>
  <w:num w:numId="11" w16cid:durableId="177542645">
    <w:abstractNumId w:val="6"/>
  </w:num>
  <w:num w:numId="12" w16cid:durableId="595479754">
    <w:abstractNumId w:val="15"/>
  </w:num>
  <w:num w:numId="13" w16cid:durableId="1457677848">
    <w:abstractNumId w:val="1"/>
  </w:num>
  <w:num w:numId="14" w16cid:durableId="1777139854">
    <w:abstractNumId w:val="13"/>
  </w:num>
  <w:num w:numId="15" w16cid:durableId="1167938667">
    <w:abstractNumId w:val="0"/>
  </w:num>
  <w:num w:numId="16" w16cid:durableId="1147552976">
    <w:abstractNumId w:val="5"/>
  </w:num>
  <w:num w:numId="17" w16cid:durableId="257370546">
    <w:abstractNumId w:val="9"/>
  </w:num>
  <w:num w:numId="18" w16cid:durableId="1187132983">
    <w:abstractNumId w:val="29"/>
  </w:num>
  <w:num w:numId="19" w16cid:durableId="1443762263">
    <w:abstractNumId w:val="16"/>
  </w:num>
  <w:num w:numId="20" w16cid:durableId="564461872">
    <w:abstractNumId w:val="27"/>
  </w:num>
  <w:num w:numId="21" w16cid:durableId="1268804613">
    <w:abstractNumId w:val="17"/>
  </w:num>
  <w:num w:numId="22" w16cid:durableId="564099005">
    <w:abstractNumId w:val="18"/>
  </w:num>
  <w:num w:numId="23" w16cid:durableId="562495793">
    <w:abstractNumId w:val="23"/>
  </w:num>
  <w:num w:numId="24" w16cid:durableId="887648028">
    <w:abstractNumId w:val="25"/>
  </w:num>
  <w:num w:numId="25" w16cid:durableId="1598052476">
    <w:abstractNumId w:val="14"/>
  </w:num>
  <w:num w:numId="26" w16cid:durableId="1526019536">
    <w:abstractNumId w:val="22"/>
  </w:num>
  <w:num w:numId="27" w16cid:durableId="994261653">
    <w:abstractNumId w:val="21"/>
  </w:num>
  <w:num w:numId="28" w16cid:durableId="104079827">
    <w:abstractNumId w:val="26"/>
  </w:num>
  <w:num w:numId="29" w16cid:durableId="1854418450">
    <w:abstractNumId w:val="28"/>
  </w:num>
  <w:num w:numId="30" w16cid:durableId="110430236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2DD6"/>
    <w:rsid w:val="00001B36"/>
    <w:rsid w:val="00002F55"/>
    <w:rsid w:val="000039D9"/>
    <w:rsid w:val="00011155"/>
    <w:rsid w:val="0001197A"/>
    <w:rsid w:val="0001208C"/>
    <w:rsid w:val="00012118"/>
    <w:rsid w:val="00012EBB"/>
    <w:rsid w:val="000221CE"/>
    <w:rsid w:val="00022C44"/>
    <w:rsid w:val="0002330F"/>
    <w:rsid w:val="00023F95"/>
    <w:rsid w:val="00030BFD"/>
    <w:rsid w:val="000338EA"/>
    <w:rsid w:val="00036CBD"/>
    <w:rsid w:val="00040680"/>
    <w:rsid w:val="0004128C"/>
    <w:rsid w:val="00041D6B"/>
    <w:rsid w:val="00042A9A"/>
    <w:rsid w:val="00042C7B"/>
    <w:rsid w:val="00044123"/>
    <w:rsid w:val="00044B5F"/>
    <w:rsid w:val="00045EC5"/>
    <w:rsid w:val="00046FD2"/>
    <w:rsid w:val="0005540C"/>
    <w:rsid w:val="00066290"/>
    <w:rsid w:val="00067044"/>
    <w:rsid w:val="00067171"/>
    <w:rsid w:val="00071962"/>
    <w:rsid w:val="00072831"/>
    <w:rsid w:val="00072E27"/>
    <w:rsid w:val="00072E65"/>
    <w:rsid w:val="00075B25"/>
    <w:rsid w:val="00076A24"/>
    <w:rsid w:val="0008315B"/>
    <w:rsid w:val="00084772"/>
    <w:rsid w:val="00085D4B"/>
    <w:rsid w:val="000873DA"/>
    <w:rsid w:val="000907C2"/>
    <w:rsid w:val="000A0F6F"/>
    <w:rsid w:val="000A15D1"/>
    <w:rsid w:val="000A2BD4"/>
    <w:rsid w:val="000A6B4B"/>
    <w:rsid w:val="000A6EE2"/>
    <w:rsid w:val="000A7762"/>
    <w:rsid w:val="000B030A"/>
    <w:rsid w:val="000B1D33"/>
    <w:rsid w:val="000C728F"/>
    <w:rsid w:val="000D5418"/>
    <w:rsid w:val="000D55F6"/>
    <w:rsid w:val="000E35DB"/>
    <w:rsid w:val="000F02E5"/>
    <w:rsid w:val="000F0DE8"/>
    <w:rsid w:val="000F34C2"/>
    <w:rsid w:val="000F4666"/>
    <w:rsid w:val="000F582C"/>
    <w:rsid w:val="000F6ACD"/>
    <w:rsid w:val="0010476B"/>
    <w:rsid w:val="001160F4"/>
    <w:rsid w:val="00121827"/>
    <w:rsid w:val="001222BF"/>
    <w:rsid w:val="00125E0A"/>
    <w:rsid w:val="00133F0E"/>
    <w:rsid w:val="0013426D"/>
    <w:rsid w:val="00134891"/>
    <w:rsid w:val="001352F1"/>
    <w:rsid w:val="00141427"/>
    <w:rsid w:val="00147822"/>
    <w:rsid w:val="00151804"/>
    <w:rsid w:val="0016435A"/>
    <w:rsid w:val="0017079A"/>
    <w:rsid w:val="001742F2"/>
    <w:rsid w:val="001760A8"/>
    <w:rsid w:val="001808E9"/>
    <w:rsid w:val="00183715"/>
    <w:rsid w:val="00185633"/>
    <w:rsid w:val="00191F8B"/>
    <w:rsid w:val="001924E4"/>
    <w:rsid w:val="001936EA"/>
    <w:rsid w:val="001945AD"/>
    <w:rsid w:val="00194DB7"/>
    <w:rsid w:val="00196E24"/>
    <w:rsid w:val="001977EA"/>
    <w:rsid w:val="001A0E53"/>
    <w:rsid w:val="001A2EB7"/>
    <w:rsid w:val="001A35AC"/>
    <w:rsid w:val="001A38BC"/>
    <w:rsid w:val="001A3CC3"/>
    <w:rsid w:val="001A5B9F"/>
    <w:rsid w:val="001B2ADA"/>
    <w:rsid w:val="001B49B9"/>
    <w:rsid w:val="001C1C98"/>
    <w:rsid w:val="001C2715"/>
    <w:rsid w:val="001C296C"/>
    <w:rsid w:val="001C3E12"/>
    <w:rsid w:val="001D1217"/>
    <w:rsid w:val="001D4731"/>
    <w:rsid w:val="001D4738"/>
    <w:rsid w:val="001D67EB"/>
    <w:rsid w:val="001D6F44"/>
    <w:rsid w:val="001D7B6A"/>
    <w:rsid w:val="001E3CA4"/>
    <w:rsid w:val="001E5E99"/>
    <w:rsid w:val="001E6AD0"/>
    <w:rsid w:val="001E7E9B"/>
    <w:rsid w:val="001F2B22"/>
    <w:rsid w:val="001F2BAD"/>
    <w:rsid w:val="001F4336"/>
    <w:rsid w:val="001F4910"/>
    <w:rsid w:val="0020135A"/>
    <w:rsid w:val="00205216"/>
    <w:rsid w:val="002052DA"/>
    <w:rsid w:val="00206315"/>
    <w:rsid w:val="00206E5E"/>
    <w:rsid w:val="0021208E"/>
    <w:rsid w:val="0022195D"/>
    <w:rsid w:val="00222578"/>
    <w:rsid w:val="00230002"/>
    <w:rsid w:val="00233192"/>
    <w:rsid w:val="002342A6"/>
    <w:rsid w:val="00234EFB"/>
    <w:rsid w:val="0024341E"/>
    <w:rsid w:val="00251DD3"/>
    <w:rsid w:val="00261D35"/>
    <w:rsid w:val="00262C2A"/>
    <w:rsid w:val="002644F9"/>
    <w:rsid w:val="002705C1"/>
    <w:rsid w:val="002705D7"/>
    <w:rsid w:val="00270970"/>
    <w:rsid w:val="002732CC"/>
    <w:rsid w:val="00275E33"/>
    <w:rsid w:val="00277DC0"/>
    <w:rsid w:val="00283772"/>
    <w:rsid w:val="00285013"/>
    <w:rsid w:val="00285512"/>
    <w:rsid w:val="00295FEB"/>
    <w:rsid w:val="002A019D"/>
    <w:rsid w:val="002A0642"/>
    <w:rsid w:val="002A6441"/>
    <w:rsid w:val="002B2527"/>
    <w:rsid w:val="002C13C8"/>
    <w:rsid w:val="002C6F0A"/>
    <w:rsid w:val="002D3BC5"/>
    <w:rsid w:val="002D617E"/>
    <w:rsid w:val="002E217D"/>
    <w:rsid w:val="002F0261"/>
    <w:rsid w:val="002F088D"/>
    <w:rsid w:val="002F3CA6"/>
    <w:rsid w:val="002F79C7"/>
    <w:rsid w:val="00303B61"/>
    <w:rsid w:val="003122F2"/>
    <w:rsid w:val="00315DB1"/>
    <w:rsid w:val="0031694D"/>
    <w:rsid w:val="0031771F"/>
    <w:rsid w:val="003244AE"/>
    <w:rsid w:val="0034224A"/>
    <w:rsid w:val="00343FB6"/>
    <w:rsid w:val="00355E6C"/>
    <w:rsid w:val="00356316"/>
    <w:rsid w:val="00356639"/>
    <w:rsid w:val="00362302"/>
    <w:rsid w:val="00367C52"/>
    <w:rsid w:val="00383209"/>
    <w:rsid w:val="00386F4C"/>
    <w:rsid w:val="00386F7F"/>
    <w:rsid w:val="00391EFA"/>
    <w:rsid w:val="00394E51"/>
    <w:rsid w:val="003A4698"/>
    <w:rsid w:val="003B4198"/>
    <w:rsid w:val="003B5C85"/>
    <w:rsid w:val="003B709D"/>
    <w:rsid w:val="003B7D99"/>
    <w:rsid w:val="003C0298"/>
    <w:rsid w:val="003C0BCB"/>
    <w:rsid w:val="003C2BD3"/>
    <w:rsid w:val="003C45DD"/>
    <w:rsid w:val="003D2686"/>
    <w:rsid w:val="003D4F19"/>
    <w:rsid w:val="003D596D"/>
    <w:rsid w:val="003D7DDF"/>
    <w:rsid w:val="003F43D4"/>
    <w:rsid w:val="00403592"/>
    <w:rsid w:val="00410B97"/>
    <w:rsid w:val="00416641"/>
    <w:rsid w:val="00417823"/>
    <w:rsid w:val="0042224E"/>
    <w:rsid w:val="0042256E"/>
    <w:rsid w:val="004241D8"/>
    <w:rsid w:val="0042677A"/>
    <w:rsid w:val="00427D38"/>
    <w:rsid w:val="00432614"/>
    <w:rsid w:val="00433E2E"/>
    <w:rsid w:val="00434550"/>
    <w:rsid w:val="00437B75"/>
    <w:rsid w:val="00443CED"/>
    <w:rsid w:val="00450DE8"/>
    <w:rsid w:val="0045562C"/>
    <w:rsid w:val="00456DD3"/>
    <w:rsid w:val="00457315"/>
    <w:rsid w:val="00457369"/>
    <w:rsid w:val="00461533"/>
    <w:rsid w:val="00462105"/>
    <w:rsid w:val="004709E2"/>
    <w:rsid w:val="004724D0"/>
    <w:rsid w:val="00475326"/>
    <w:rsid w:val="004906AA"/>
    <w:rsid w:val="004935EE"/>
    <w:rsid w:val="00496EE8"/>
    <w:rsid w:val="004A75E1"/>
    <w:rsid w:val="004A796A"/>
    <w:rsid w:val="004A7B1F"/>
    <w:rsid w:val="004B282F"/>
    <w:rsid w:val="004B2903"/>
    <w:rsid w:val="004B3926"/>
    <w:rsid w:val="004B54F1"/>
    <w:rsid w:val="004C2594"/>
    <w:rsid w:val="004C5990"/>
    <w:rsid w:val="004D5AEA"/>
    <w:rsid w:val="004D6CEB"/>
    <w:rsid w:val="004E231B"/>
    <w:rsid w:val="004E274D"/>
    <w:rsid w:val="004E369E"/>
    <w:rsid w:val="004F305F"/>
    <w:rsid w:val="004F3ECF"/>
    <w:rsid w:val="00505488"/>
    <w:rsid w:val="00511845"/>
    <w:rsid w:val="005265B0"/>
    <w:rsid w:val="00530A08"/>
    <w:rsid w:val="005336F1"/>
    <w:rsid w:val="00540C3D"/>
    <w:rsid w:val="00545689"/>
    <w:rsid w:val="00563670"/>
    <w:rsid w:val="0056754A"/>
    <w:rsid w:val="00571E09"/>
    <w:rsid w:val="005753FA"/>
    <w:rsid w:val="00577AF2"/>
    <w:rsid w:val="005815CB"/>
    <w:rsid w:val="005818E4"/>
    <w:rsid w:val="00590EF8"/>
    <w:rsid w:val="00593134"/>
    <w:rsid w:val="005932B8"/>
    <w:rsid w:val="005A2EAE"/>
    <w:rsid w:val="005A34FE"/>
    <w:rsid w:val="005A5C33"/>
    <w:rsid w:val="005B0F26"/>
    <w:rsid w:val="005B116C"/>
    <w:rsid w:val="005B4F23"/>
    <w:rsid w:val="005C2699"/>
    <w:rsid w:val="005C751A"/>
    <w:rsid w:val="005D0220"/>
    <w:rsid w:val="005D2FF2"/>
    <w:rsid w:val="005E0FEF"/>
    <w:rsid w:val="005E3409"/>
    <w:rsid w:val="005E6D30"/>
    <w:rsid w:val="005F0F1D"/>
    <w:rsid w:val="005F1A27"/>
    <w:rsid w:val="005F34D0"/>
    <w:rsid w:val="005F6C6B"/>
    <w:rsid w:val="0060620B"/>
    <w:rsid w:val="00606C6C"/>
    <w:rsid w:val="00606F29"/>
    <w:rsid w:val="00607E8C"/>
    <w:rsid w:val="006134A9"/>
    <w:rsid w:val="00615AE6"/>
    <w:rsid w:val="00617C49"/>
    <w:rsid w:val="00622318"/>
    <w:rsid w:val="0062638B"/>
    <w:rsid w:val="006312D0"/>
    <w:rsid w:val="006349A4"/>
    <w:rsid w:val="00636628"/>
    <w:rsid w:val="00642575"/>
    <w:rsid w:val="006451DD"/>
    <w:rsid w:val="00645B01"/>
    <w:rsid w:val="0064614E"/>
    <w:rsid w:val="00647B1C"/>
    <w:rsid w:val="00655679"/>
    <w:rsid w:val="00657089"/>
    <w:rsid w:val="006601CC"/>
    <w:rsid w:val="00662206"/>
    <w:rsid w:val="00670C18"/>
    <w:rsid w:val="00671D40"/>
    <w:rsid w:val="0067353E"/>
    <w:rsid w:val="00681E4E"/>
    <w:rsid w:val="00694086"/>
    <w:rsid w:val="006963F9"/>
    <w:rsid w:val="006A1B6D"/>
    <w:rsid w:val="006A3B22"/>
    <w:rsid w:val="006A3D4C"/>
    <w:rsid w:val="006A50E9"/>
    <w:rsid w:val="006A6CB9"/>
    <w:rsid w:val="006C1E0C"/>
    <w:rsid w:val="006C3A8D"/>
    <w:rsid w:val="006C7B03"/>
    <w:rsid w:val="006D322B"/>
    <w:rsid w:val="006D4383"/>
    <w:rsid w:val="006E0B6E"/>
    <w:rsid w:val="006E3066"/>
    <w:rsid w:val="006E38F8"/>
    <w:rsid w:val="006E5FF7"/>
    <w:rsid w:val="006E71C8"/>
    <w:rsid w:val="006F5B91"/>
    <w:rsid w:val="006F6604"/>
    <w:rsid w:val="007031BE"/>
    <w:rsid w:val="007070CB"/>
    <w:rsid w:val="00717CF3"/>
    <w:rsid w:val="007213C7"/>
    <w:rsid w:val="0072143D"/>
    <w:rsid w:val="00722DF8"/>
    <w:rsid w:val="00725B33"/>
    <w:rsid w:val="007261F1"/>
    <w:rsid w:val="0073572E"/>
    <w:rsid w:val="00735EA1"/>
    <w:rsid w:val="00741B21"/>
    <w:rsid w:val="00742909"/>
    <w:rsid w:val="00745621"/>
    <w:rsid w:val="007466CF"/>
    <w:rsid w:val="00747698"/>
    <w:rsid w:val="007529D6"/>
    <w:rsid w:val="00752AE9"/>
    <w:rsid w:val="00755729"/>
    <w:rsid w:val="00755981"/>
    <w:rsid w:val="00760C78"/>
    <w:rsid w:val="00763E5C"/>
    <w:rsid w:val="00767F1B"/>
    <w:rsid w:val="00770AA2"/>
    <w:rsid w:val="007729B7"/>
    <w:rsid w:val="00773B66"/>
    <w:rsid w:val="00777B74"/>
    <w:rsid w:val="00780F6A"/>
    <w:rsid w:val="00781AE0"/>
    <w:rsid w:val="007845A9"/>
    <w:rsid w:val="0079489C"/>
    <w:rsid w:val="00795C07"/>
    <w:rsid w:val="007A266E"/>
    <w:rsid w:val="007A27F7"/>
    <w:rsid w:val="007A2937"/>
    <w:rsid w:val="007B1A40"/>
    <w:rsid w:val="007B2D12"/>
    <w:rsid w:val="007B3C5A"/>
    <w:rsid w:val="007B5A0C"/>
    <w:rsid w:val="007B7532"/>
    <w:rsid w:val="007C81B8"/>
    <w:rsid w:val="007D27C7"/>
    <w:rsid w:val="007D4F68"/>
    <w:rsid w:val="007D580D"/>
    <w:rsid w:val="007D5C72"/>
    <w:rsid w:val="007D603C"/>
    <w:rsid w:val="007D6735"/>
    <w:rsid w:val="007D7F24"/>
    <w:rsid w:val="007E09B5"/>
    <w:rsid w:val="007E13C0"/>
    <w:rsid w:val="007E1D3B"/>
    <w:rsid w:val="007E1F05"/>
    <w:rsid w:val="007E4287"/>
    <w:rsid w:val="007E75DB"/>
    <w:rsid w:val="007F1EB9"/>
    <w:rsid w:val="007F66DF"/>
    <w:rsid w:val="00802360"/>
    <w:rsid w:val="00812F91"/>
    <w:rsid w:val="00821633"/>
    <w:rsid w:val="0082500B"/>
    <w:rsid w:val="00830C81"/>
    <w:rsid w:val="00831BF2"/>
    <w:rsid w:val="0083283C"/>
    <w:rsid w:val="008360A7"/>
    <w:rsid w:val="00842660"/>
    <w:rsid w:val="008426E4"/>
    <w:rsid w:val="008555D1"/>
    <w:rsid w:val="00862782"/>
    <w:rsid w:val="00862852"/>
    <w:rsid w:val="00864728"/>
    <w:rsid w:val="008649BE"/>
    <w:rsid w:val="00865E29"/>
    <w:rsid w:val="00866789"/>
    <w:rsid w:val="00870FD5"/>
    <w:rsid w:val="0087447C"/>
    <w:rsid w:val="00881B46"/>
    <w:rsid w:val="008821D6"/>
    <w:rsid w:val="00891E84"/>
    <w:rsid w:val="008949A5"/>
    <w:rsid w:val="00897403"/>
    <w:rsid w:val="008A0AED"/>
    <w:rsid w:val="008B4BD7"/>
    <w:rsid w:val="008B58D8"/>
    <w:rsid w:val="008B6300"/>
    <w:rsid w:val="008C1424"/>
    <w:rsid w:val="008C6ABA"/>
    <w:rsid w:val="008D078C"/>
    <w:rsid w:val="008D34FA"/>
    <w:rsid w:val="008D67F2"/>
    <w:rsid w:val="008DBE51"/>
    <w:rsid w:val="008F0848"/>
    <w:rsid w:val="008F313D"/>
    <w:rsid w:val="008F320B"/>
    <w:rsid w:val="008F71E9"/>
    <w:rsid w:val="008F7F02"/>
    <w:rsid w:val="00902791"/>
    <w:rsid w:val="0090492C"/>
    <w:rsid w:val="00910A27"/>
    <w:rsid w:val="0091561B"/>
    <w:rsid w:val="0091679F"/>
    <w:rsid w:val="00916C9D"/>
    <w:rsid w:val="009274B9"/>
    <w:rsid w:val="00932D34"/>
    <w:rsid w:val="00933F7E"/>
    <w:rsid w:val="00940385"/>
    <w:rsid w:val="00943929"/>
    <w:rsid w:val="00950E8A"/>
    <w:rsid w:val="00952493"/>
    <w:rsid w:val="00965B7B"/>
    <w:rsid w:val="009661A3"/>
    <w:rsid w:val="009707DF"/>
    <w:rsid w:val="009754A2"/>
    <w:rsid w:val="009771B4"/>
    <w:rsid w:val="009828CB"/>
    <w:rsid w:val="00982C83"/>
    <w:rsid w:val="009836EB"/>
    <w:rsid w:val="0099210A"/>
    <w:rsid w:val="0099485D"/>
    <w:rsid w:val="009A0FBE"/>
    <w:rsid w:val="009A1266"/>
    <w:rsid w:val="009A1DB5"/>
    <w:rsid w:val="009B1C92"/>
    <w:rsid w:val="009B2617"/>
    <w:rsid w:val="009B6926"/>
    <w:rsid w:val="009C109A"/>
    <w:rsid w:val="009C182D"/>
    <w:rsid w:val="009C2E2E"/>
    <w:rsid w:val="009D539D"/>
    <w:rsid w:val="009D5B0F"/>
    <w:rsid w:val="009D7DD5"/>
    <w:rsid w:val="00A05160"/>
    <w:rsid w:val="00A06BA6"/>
    <w:rsid w:val="00A1167C"/>
    <w:rsid w:val="00A11832"/>
    <w:rsid w:val="00A11E81"/>
    <w:rsid w:val="00A127FC"/>
    <w:rsid w:val="00A17374"/>
    <w:rsid w:val="00A236E6"/>
    <w:rsid w:val="00A2464F"/>
    <w:rsid w:val="00A30BD7"/>
    <w:rsid w:val="00A37645"/>
    <w:rsid w:val="00A44CAD"/>
    <w:rsid w:val="00A645F8"/>
    <w:rsid w:val="00A72CD2"/>
    <w:rsid w:val="00A76E61"/>
    <w:rsid w:val="00A77400"/>
    <w:rsid w:val="00A842DB"/>
    <w:rsid w:val="00A86172"/>
    <w:rsid w:val="00A9086A"/>
    <w:rsid w:val="00A90AA5"/>
    <w:rsid w:val="00A93683"/>
    <w:rsid w:val="00A94091"/>
    <w:rsid w:val="00A94F03"/>
    <w:rsid w:val="00A97232"/>
    <w:rsid w:val="00AA18ED"/>
    <w:rsid w:val="00AA1D8B"/>
    <w:rsid w:val="00AA347D"/>
    <w:rsid w:val="00AA366A"/>
    <w:rsid w:val="00AA36C2"/>
    <w:rsid w:val="00AA4844"/>
    <w:rsid w:val="00AB027F"/>
    <w:rsid w:val="00AB33E8"/>
    <w:rsid w:val="00AC2AF9"/>
    <w:rsid w:val="00AC443F"/>
    <w:rsid w:val="00AC7A6F"/>
    <w:rsid w:val="00AC7EEF"/>
    <w:rsid w:val="00AD042F"/>
    <w:rsid w:val="00AD106B"/>
    <w:rsid w:val="00AD214B"/>
    <w:rsid w:val="00AD27C7"/>
    <w:rsid w:val="00AD29F4"/>
    <w:rsid w:val="00AD5884"/>
    <w:rsid w:val="00AE20DA"/>
    <w:rsid w:val="00AE40DB"/>
    <w:rsid w:val="00AF01E4"/>
    <w:rsid w:val="00AF2802"/>
    <w:rsid w:val="00B04DAE"/>
    <w:rsid w:val="00B06C75"/>
    <w:rsid w:val="00B07532"/>
    <w:rsid w:val="00B11717"/>
    <w:rsid w:val="00B13222"/>
    <w:rsid w:val="00B1373F"/>
    <w:rsid w:val="00B22CD7"/>
    <w:rsid w:val="00B230D6"/>
    <w:rsid w:val="00B23326"/>
    <w:rsid w:val="00B264E3"/>
    <w:rsid w:val="00B2753B"/>
    <w:rsid w:val="00B275FA"/>
    <w:rsid w:val="00B27EF2"/>
    <w:rsid w:val="00B337ED"/>
    <w:rsid w:val="00B34CF7"/>
    <w:rsid w:val="00B41C8E"/>
    <w:rsid w:val="00B41CB2"/>
    <w:rsid w:val="00B427A6"/>
    <w:rsid w:val="00B47E40"/>
    <w:rsid w:val="00B50329"/>
    <w:rsid w:val="00B60D59"/>
    <w:rsid w:val="00B73FC8"/>
    <w:rsid w:val="00B76039"/>
    <w:rsid w:val="00B76B5A"/>
    <w:rsid w:val="00B76B5D"/>
    <w:rsid w:val="00B7737F"/>
    <w:rsid w:val="00B778FA"/>
    <w:rsid w:val="00B77C69"/>
    <w:rsid w:val="00B77D3B"/>
    <w:rsid w:val="00B8514E"/>
    <w:rsid w:val="00B8678E"/>
    <w:rsid w:val="00B86C82"/>
    <w:rsid w:val="00B922A2"/>
    <w:rsid w:val="00BA30E1"/>
    <w:rsid w:val="00BA67D2"/>
    <w:rsid w:val="00BA705E"/>
    <w:rsid w:val="00BB2DD6"/>
    <w:rsid w:val="00BC34E9"/>
    <w:rsid w:val="00BC44CD"/>
    <w:rsid w:val="00BD0364"/>
    <w:rsid w:val="00BD6183"/>
    <w:rsid w:val="00BE5032"/>
    <w:rsid w:val="00BE76FE"/>
    <w:rsid w:val="00BF23C2"/>
    <w:rsid w:val="00BF5C66"/>
    <w:rsid w:val="00C00817"/>
    <w:rsid w:val="00C017BD"/>
    <w:rsid w:val="00C10E49"/>
    <w:rsid w:val="00C11C8E"/>
    <w:rsid w:val="00C12484"/>
    <w:rsid w:val="00C12FDD"/>
    <w:rsid w:val="00C131B5"/>
    <w:rsid w:val="00C2395E"/>
    <w:rsid w:val="00C2400A"/>
    <w:rsid w:val="00C241A3"/>
    <w:rsid w:val="00C26228"/>
    <w:rsid w:val="00C32901"/>
    <w:rsid w:val="00C45D75"/>
    <w:rsid w:val="00C569EF"/>
    <w:rsid w:val="00C621DD"/>
    <w:rsid w:val="00C63478"/>
    <w:rsid w:val="00C63E74"/>
    <w:rsid w:val="00C641F2"/>
    <w:rsid w:val="00C6680A"/>
    <w:rsid w:val="00C71C9E"/>
    <w:rsid w:val="00C72E9B"/>
    <w:rsid w:val="00C84DA3"/>
    <w:rsid w:val="00C8679D"/>
    <w:rsid w:val="00C9384D"/>
    <w:rsid w:val="00C97F08"/>
    <w:rsid w:val="00CA41B2"/>
    <w:rsid w:val="00CA4E39"/>
    <w:rsid w:val="00CA6702"/>
    <w:rsid w:val="00CA6EE4"/>
    <w:rsid w:val="00CB3F09"/>
    <w:rsid w:val="00CC005D"/>
    <w:rsid w:val="00CC1DBD"/>
    <w:rsid w:val="00CC326E"/>
    <w:rsid w:val="00CC35D9"/>
    <w:rsid w:val="00CC701D"/>
    <w:rsid w:val="00CC73AA"/>
    <w:rsid w:val="00CD3F13"/>
    <w:rsid w:val="00CD7C89"/>
    <w:rsid w:val="00CE640C"/>
    <w:rsid w:val="00CE6F85"/>
    <w:rsid w:val="00CF315F"/>
    <w:rsid w:val="00D00A28"/>
    <w:rsid w:val="00D01D18"/>
    <w:rsid w:val="00D06481"/>
    <w:rsid w:val="00D10AD8"/>
    <w:rsid w:val="00D11375"/>
    <w:rsid w:val="00D12A49"/>
    <w:rsid w:val="00D13561"/>
    <w:rsid w:val="00D141EC"/>
    <w:rsid w:val="00D244AB"/>
    <w:rsid w:val="00D2469F"/>
    <w:rsid w:val="00D3165D"/>
    <w:rsid w:val="00D3286D"/>
    <w:rsid w:val="00D36DAF"/>
    <w:rsid w:val="00D41C1F"/>
    <w:rsid w:val="00D42FB4"/>
    <w:rsid w:val="00D437A3"/>
    <w:rsid w:val="00D43A8E"/>
    <w:rsid w:val="00D442DB"/>
    <w:rsid w:val="00D46618"/>
    <w:rsid w:val="00D57095"/>
    <w:rsid w:val="00D613CD"/>
    <w:rsid w:val="00D639C2"/>
    <w:rsid w:val="00D81AD3"/>
    <w:rsid w:val="00D8680E"/>
    <w:rsid w:val="00D870FE"/>
    <w:rsid w:val="00D95318"/>
    <w:rsid w:val="00DA2787"/>
    <w:rsid w:val="00DA3F5A"/>
    <w:rsid w:val="00DA5E14"/>
    <w:rsid w:val="00DA76CD"/>
    <w:rsid w:val="00DB33E5"/>
    <w:rsid w:val="00DB79FC"/>
    <w:rsid w:val="00DC0854"/>
    <w:rsid w:val="00DC09CE"/>
    <w:rsid w:val="00DC4C97"/>
    <w:rsid w:val="00DD1724"/>
    <w:rsid w:val="00DD2153"/>
    <w:rsid w:val="00DD2198"/>
    <w:rsid w:val="00DD405C"/>
    <w:rsid w:val="00DD679F"/>
    <w:rsid w:val="00DD7B5A"/>
    <w:rsid w:val="00DE076F"/>
    <w:rsid w:val="00DE7077"/>
    <w:rsid w:val="00DF20F8"/>
    <w:rsid w:val="00DF30F4"/>
    <w:rsid w:val="00DF5374"/>
    <w:rsid w:val="00DF6A26"/>
    <w:rsid w:val="00E00481"/>
    <w:rsid w:val="00E022DE"/>
    <w:rsid w:val="00E031EF"/>
    <w:rsid w:val="00E06B1A"/>
    <w:rsid w:val="00E10BB0"/>
    <w:rsid w:val="00E11A6D"/>
    <w:rsid w:val="00E15585"/>
    <w:rsid w:val="00E17849"/>
    <w:rsid w:val="00E24988"/>
    <w:rsid w:val="00E27299"/>
    <w:rsid w:val="00E30FE0"/>
    <w:rsid w:val="00E37B86"/>
    <w:rsid w:val="00E41923"/>
    <w:rsid w:val="00E41FF6"/>
    <w:rsid w:val="00E43DF9"/>
    <w:rsid w:val="00E45D6A"/>
    <w:rsid w:val="00E47BBC"/>
    <w:rsid w:val="00E514FF"/>
    <w:rsid w:val="00E51AC0"/>
    <w:rsid w:val="00E530C2"/>
    <w:rsid w:val="00E6136A"/>
    <w:rsid w:val="00E62F34"/>
    <w:rsid w:val="00E87CB7"/>
    <w:rsid w:val="00E918DD"/>
    <w:rsid w:val="00E91D01"/>
    <w:rsid w:val="00E961F6"/>
    <w:rsid w:val="00EA1F9D"/>
    <w:rsid w:val="00EA3360"/>
    <w:rsid w:val="00EB19AA"/>
    <w:rsid w:val="00EB75DC"/>
    <w:rsid w:val="00EB7921"/>
    <w:rsid w:val="00EC6C9F"/>
    <w:rsid w:val="00ED14E3"/>
    <w:rsid w:val="00ED3C96"/>
    <w:rsid w:val="00EE131D"/>
    <w:rsid w:val="00EE47BF"/>
    <w:rsid w:val="00EE4915"/>
    <w:rsid w:val="00EE5235"/>
    <w:rsid w:val="00EF3E30"/>
    <w:rsid w:val="00EF54CA"/>
    <w:rsid w:val="00F011C6"/>
    <w:rsid w:val="00F0536C"/>
    <w:rsid w:val="00F0574F"/>
    <w:rsid w:val="00F11F1B"/>
    <w:rsid w:val="00F1373D"/>
    <w:rsid w:val="00F172C6"/>
    <w:rsid w:val="00F439B3"/>
    <w:rsid w:val="00F4748A"/>
    <w:rsid w:val="00F474A0"/>
    <w:rsid w:val="00F5232E"/>
    <w:rsid w:val="00F541E6"/>
    <w:rsid w:val="00F56CAD"/>
    <w:rsid w:val="00F66369"/>
    <w:rsid w:val="00F6636C"/>
    <w:rsid w:val="00F676D6"/>
    <w:rsid w:val="00F716AD"/>
    <w:rsid w:val="00F77CD0"/>
    <w:rsid w:val="00F83DFD"/>
    <w:rsid w:val="00F87DA5"/>
    <w:rsid w:val="00F90160"/>
    <w:rsid w:val="00F9213B"/>
    <w:rsid w:val="00F924A1"/>
    <w:rsid w:val="00F92F36"/>
    <w:rsid w:val="00F9470C"/>
    <w:rsid w:val="00FB12C1"/>
    <w:rsid w:val="00FB3275"/>
    <w:rsid w:val="00FB6D0A"/>
    <w:rsid w:val="00FC20CA"/>
    <w:rsid w:val="00FC466A"/>
    <w:rsid w:val="00FC6DB7"/>
    <w:rsid w:val="00FD4D52"/>
    <w:rsid w:val="00FD593E"/>
    <w:rsid w:val="00FD6196"/>
    <w:rsid w:val="00FE1A5B"/>
    <w:rsid w:val="00FE1F04"/>
    <w:rsid w:val="00FE499A"/>
    <w:rsid w:val="00FE5281"/>
    <w:rsid w:val="00FE5D7C"/>
    <w:rsid w:val="00FF17D2"/>
    <w:rsid w:val="00FF22D0"/>
    <w:rsid w:val="00FF22E2"/>
    <w:rsid w:val="00FF46A7"/>
    <w:rsid w:val="00FF6AA3"/>
    <w:rsid w:val="01968740"/>
    <w:rsid w:val="01D376D6"/>
    <w:rsid w:val="0249A296"/>
    <w:rsid w:val="037C1594"/>
    <w:rsid w:val="03F9B54D"/>
    <w:rsid w:val="0423F97B"/>
    <w:rsid w:val="0471ED20"/>
    <w:rsid w:val="048FCFE7"/>
    <w:rsid w:val="04E3F6E9"/>
    <w:rsid w:val="0527AE7B"/>
    <w:rsid w:val="05348038"/>
    <w:rsid w:val="054BF2DE"/>
    <w:rsid w:val="055229FC"/>
    <w:rsid w:val="056ED377"/>
    <w:rsid w:val="05EEF84C"/>
    <w:rsid w:val="065A978B"/>
    <w:rsid w:val="068C96A9"/>
    <w:rsid w:val="06B86CA6"/>
    <w:rsid w:val="06BFAD0A"/>
    <w:rsid w:val="0735B578"/>
    <w:rsid w:val="074C6924"/>
    <w:rsid w:val="07776B81"/>
    <w:rsid w:val="078276C1"/>
    <w:rsid w:val="07ED403F"/>
    <w:rsid w:val="082228A4"/>
    <w:rsid w:val="0852982B"/>
    <w:rsid w:val="086DE093"/>
    <w:rsid w:val="087C3098"/>
    <w:rsid w:val="08CBD8A5"/>
    <w:rsid w:val="09035C06"/>
    <w:rsid w:val="09AE2457"/>
    <w:rsid w:val="09BB4BD2"/>
    <w:rsid w:val="0A29CBDD"/>
    <w:rsid w:val="0A339367"/>
    <w:rsid w:val="0AA33556"/>
    <w:rsid w:val="0BA7AF2D"/>
    <w:rsid w:val="0BCF8F6A"/>
    <w:rsid w:val="0BE16EFC"/>
    <w:rsid w:val="0BE825B8"/>
    <w:rsid w:val="0C57999A"/>
    <w:rsid w:val="0C7ED917"/>
    <w:rsid w:val="0CA790DE"/>
    <w:rsid w:val="0DE7977C"/>
    <w:rsid w:val="0E23D490"/>
    <w:rsid w:val="0E57BC2E"/>
    <w:rsid w:val="0E846119"/>
    <w:rsid w:val="0E9C584C"/>
    <w:rsid w:val="0EADB34D"/>
    <w:rsid w:val="0EDF65B9"/>
    <w:rsid w:val="0EE91C35"/>
    <w:rsid w:val="0F25E55D"/>
    <w:rsid w:val="0F26B513"/>
    <w:rsid w:val="0FDA4A09"/>
    <w:rsid w:val="0FECC4C1"/>
    <w:rsid w:val="1070FE1A"/>
    <w:rsid w:val="107756FC"/>
    <w:rsid w:val="10BC3769"/>
    <w:rsid w:val="1122EB60"/>
    <w:rsid w:val="1163F5F8"/>
    <w:rsid w:val="1265E857"/>
    <w:rsid w:val="12858A28"/>
    <w:rsid w:val="128CAEDC"/>
    <w:rsid w:val="129001C7"/>
    <w:rsid w:val="129B59D7"/>
    <w:rsid w:val="1305C7BC"/>
    <w:rsid w:val="132CD795"/>
    <w:rsid w:val="135FB69E"/>
    <w:rsid w:val="136967CD"/>
    <w:rsid w:val="13DB975C"/>
    <w:rsid w:val="142D41B8"/>
    <w:rsid w:val="1467E09D"/>
    <w:rsid w:val="1473973E"/>
    <w:rsid w:val="14B50BE0"/>
    <w:rsid w:val="14E31C53"/>
    <w:rsid w:val="14F84AF2"/>
    <w:rsid w:val="1567777F"/>
    <w:rsid w:val="15C707AB"/>
    <w:rsid w:val="15F2F0EC"/>
    <w:rsid w:val="15F3D67F"/>
    <w:rsid w:val="160AD144"/>
    <w:rsid w:val="16B1D06A"/>
    <w:rsid w:val="16FB9196"/>
    <w:rsid w:val="1726466E"/>
    <w:rsid w:val="17D40612"/>
    <w:rsid w:val="17F6DF68"/>
    <w:rsid w:val="18B14C58"/>
    <w:rsid w:val="191BFED7"/>
    <w:rsid w:val="19F77DAF"/>
    <w:rsid w:val="19F898A4"/>
    <w:rsid w:val="1A27AE2A"/>
    <w:rsid w:val="1A3D9054"/>
    <w:rsid w:val="1AB8DCE5"/>
    <w:rsid w:val="1AC0529D"/>
    <w:rsid w:val="1AF79DC7"/>
    <w:rsid w:val="1B8A4296"/>
    <w:rsid w:val="1BCC769F"/>
    <w:rsid w:val="1C520221"/>
    <w:rsid w:val="1C90778C"/>
    <w:rsid w:val="1CA5F0F1"/>
    <w:rsid w:val="1D0DAE61"/>
    <w:rsid w:val="1D0F2FAB"/>
    <w:rsid w:val="1D4F1D2E"/>
    <w:rsid w:val="1E4993E1"/>
    <w:rsid w:val="1E8FD695"/>
    <w:rsid w:val="1ECEFC16"/>
    <w:rsid w:val="1F3416C0"/>
    <w:rsid w:val="1F77ABC8"/>
    <w:rsid w:val="1FB3A1B6"/>
    <w:rsid w:val="1FFF13C5"/>
    <w:rsid w:val="2018DF32"/>
    <w:rsid w:val="20C8BDC2"/>
    <w:rsid w:val="20CFFA4E"/>
    <w:rsid w:val="215DD649"/>
    <w:rsid w:val="2232417F"/>
    <w:rsid w:val="22375FBD"/>
    <w:rsid w:val="2238EE74"/>
    <w:rsid w:val="2244DEE3"/>
    <w:rsid w:val="227832D0"/>
    <w:rsid w:val="22A16961"/>
    <w:rsid w:val="22C1374E"/>
    <w:rsid w:val="231322D7"/>
    <w:rsid w:val="23C0F1B4"/>
    <w:rsid w:val="23CF3DA1"/>
    <w:rsid w:val="23E3DEB3"/>
    <w:rsid w:val="23F183BB"/>
    <w:rsid w:val="24380FD5"/>
    <w:rsid w:val="245B00BB"/>
    <w:rsid w:val="248CEA53"/>
    <w:rsid w:val="24C47AE9"/>
    <w:rsid w:val="24CEF85A"/>
    <w:rsid w:val="24FA896C"/>
    <w:rsid w:val="251A0089"/>
    <w:rsid w:val="251C07BB"/>
    <w:rsid w:val="256674CC"/>
    <w:rsid w:val="25F4DCA4"/>
    <w:rsid w:val="26671605"/>
    <w:rsid w:val="2713893A"/>
    <w:rsid w:val="275D5340"/>
    <w:rsid w:val="279952A6"/>
    <w:rsid w:val="289E4246"/>
    <w:rsid w:val="28BE6DDF"/>
    <w:rsid w:val="290C556A"/>
    <w:rsid w:val="298E79BE"/>
    <w:rsid w:val="29971592"/>
    <w:rsid w:val="2A0BCBEB"/>
    <w:rsid w:val="2A1A603D"/>
    <w:rsid w:val="2A7FAAD2"/>
    <w:rsid w:val="2AA3A6D1"/>
    <w:rsid w:val="2AAF01D1"/>
    <w:rsid w:val="2AB3C42A"/>
    <w:rsid w:val="2AB88A45"/>
    <w:rsid w:val="2AD99BEF"/>
    <w:rsid w:val="2AEEB4AE"/>
    <w:rsid w:val="2AF8503D"/>
    <w:rsid w:val="2AFD6512"/>
    <w:rsid w:val="2B5CF0F5"/>
    <w:rsid w:val="2B64D395"/>
    <w:rsid w:val="2B8E1D9B"/>
    <w:rsid w:val="2C2EB689"/>
    <w:rsid w:val="2C64DA6B"/>
    <w:rsid w:val="2C7781E1"/>
    <w:rsid w:val="2C988984"/>
    <w:rsid w:val="2CADFDDE"/>
    <w:rsid w:val="2CDF0C40"/>
    <w:rsid w:val="2CF4350A"/>
    <w:rsid w:val="2D1290A5"/>
    <w:rsid w:val="2D4A1623"/>
    <w:rsid w:val="2DA25B64"/>
    <w:rsid w:val="2E09F2C3"/>
    <w:rsid w:val="2E3FE3A0"/>
    <w:rsid w:val="2E8D4BB4"/>
    <w:rsid w:val="2F6618A7"/>
    <w:rsid w:val="3032CAE2"/>
    <w:rsid w:val="314D0336"/>
    <w:rsid w:val="318CD0F9"/>
    <w:rsid w:val="320612D2"/>
    <w:rsid w:val="321C2161"/>
    <w:rsid w:val="32226465"/>
    <w:rsid w:val="32EAFAFC"/>
    <w:rsid w:val="3316982D"/>
    <w:rsid w:val="33FF5ED3"/>
    <w:rsid w:val="3435C574"/>
    <w:rsid w:val="3484E020"/>
    <w:rsid w:val="34BB4FAA"/>
    <w:rsid w:val="3501FF59"/>
    <w:rsid w:val="3512D501"/>
    <w:rsid w:val="3534D3B6"/>
    <w:rsid w:val="359ABA54"/>
    <w:rsid w:val="36501666"/>
    <w:rsid w:val="36D882B9"/>
    <w:rsid w:val="36F2E177"/>
    <w:rsid w:val="374AE7AE"/>
    <w:rsid w:val="379B2662"/>
    <w:rsid w:val="37DD2DC3"/>
    <w:rsid w:val="37ECAA8F"/>
    <w:rsid w:val="37ECFF85"/>
    <w:rsid w:val="38016885"/>
    <w:rsid w:val="386D46CA"/>
    <w:rsid w:val="39F3703E"/>
    <w:rsid w:val="39FF8FA8"/>
    <w:rsid w:val="3A6EFECE"/>
    <w:rsid w:val="3AA6238B"/>
    <w:rsid w:val="3AFD7808"/>
    <w:rsid w:val="3B256D25"/>
    <w:rsid w:val="3B99654A"/>
    <w:rsid w:val="3BF582B6"/>
    <w:rsid w:val="3C228C2A"/>
    <w:rsid w:val="3C322E77"/>
    <w:rsid w:val="3CA0C38D"/>
    <w:rsid w:val="3CA712BB"/>
    <w:rsid w:val="3D096BA2"/>
    <w:rsid w:val="3D225D7D"/>
    <w:rsid w:val="3D65D5D6"/>
    <w:rsid w:val="3DB2A971"/>
    <w:rsid w:val="3DBC9813"/>
    <w:rsid w:val="3DEDA906"/>
    <w:rsid w:val="3DF72B56"/>
    <w:rsid w:val="3DF98112"/>
    <w:rsid w:val="3E79A6FD"/>
    <w:rsid w:val="3E7EE0F8"/>
    <w:rsid w:val="3F269350"/>
    <w:rsid w:val="3F35D5F1"/>
    <w:rsid w:val="3F452F53"/>
    <w:rsid w:val="3F54BD88"/>
    <w:rsid w:val="3FD3DAB9"/>
    <w:rsid w:val="3FFA7735"/>
    <w:rsid w:val="4027C2D9"/>
    <w:rsid w:val="40AEBF0E"/>
    <w:rsid w:val="41A6E59B"/>
    <w:rsid w:val="43092ED5"/>
    <w:rsid w:val="433B00EA"/>
    <w:rsid w:val="43DB3F72"/>
    <w:rsid w:val="4402C01E"/>
    <w:rsid w:val="442FB19D"/>
    <w:rsid w:val="4458EE28"/>
    <w:rsid w:val="4473E88D"/>
    <w:rsid w:val="44858661"/>
    <w:rsid w:val="44BAD6FF"/>
    <w:rsid w:val="45447F96"/>
    <w:rsid w:val="456E8B78"/>
    <w:rsid w:val="45BC07A4"/>
    <w:rsid w:val="45CC2E82"/>
    <w:rsid w:val="45D4BB97"/>
    <w:rsid w:val="45F37112"/>
    <w:rsid w:val="4619B0C3"/>
    <w:rsid w:val="462EDBC8"/>
    <w:rsid w:val="467D1DE2"/>
    <w:rsid w:val="47243F2F"/>
    <w:rsid w:val="4730CCB9"/>
    <w:rsid w:val="4732436E"/>
    <w:rsid w:val="47397172"/>
    <w:rsid w:val="478C3D9E"/>
    <w:rsid w:val="47B1653E"/>
    <w:rsid w:val="48AE0367"/>
    <w:rsid w:val="492A1BCB"/>
    <w:rsid w:val="497A470B"/>
    <w:rsid w:val="49F4CE18"/>
    <w:rsid w:val="4A35F9E8"/>
    <w:rsid w:val="4A95D534"/>
    <w:rsid w:val="4B757FBD"/>
    <w:rsid w:val="4B9C0BF6"/>
    <w:rsid w:val="4C41CC47"/>
    <w:rsid w:val="4C7F831C"/>
    <w:rsid w:val="4C94CC6A"/>
    <w:rsid w:val="4D524A4C"/>
    <w:rsid w:val="4DF0CE53"/>
    <w:rsid w:val="4DFA5585"/>
    <w:rsid w:val="4E5F6B32"/>
    <w:rsid w:val="4E7880FB"/>
    <w:rsid w:val="4EB1CC8B"/>
    <w:rsid w:val="4ED4211B"/>
    <w:rsid w:val="4F3C3F54"/>
    <w:rsid w:val="4F4F9B2F"/>
    <w:rsid w:val="4FD0EFA7"/>
    <w:rsid w:val="4FDD2F5B"/>
    <w:rsid w:val="5030BB76"/>
    <w:rsid w:val="50BDAD1F"/>
    <w:rsid w:val="50C2353F"/>
    <w:rsid w:val="50D9FBE9"/>
    <w:rsid w:val="50F2BB74"/>
    <w:rsid w:val="51167D7E"/>
    <w:rsid w:val="5117085C"/>
    <w:rsid w:val="51446297"/>
    <w:rsid w:val="51524003"/>
    <w:rsid w:val="51737330"/>
    <w:rsid w:val="51AF22B9"/>
    <w:rsid w:val="51C68CDA"/>
    <w:rsid w:val="528ABEE1"/>
    <w:rsid w:val="52EE07B0"/>
    <w:rsid w:val="530D69CC"/>
    <w:rsid w:val="5328B466"/>
    <w:rsid w:val="5372A4D3"/>
    <w:rsid w:val="539A3166"/>
    <w:rsid w:val="53A4059C"/>
    <w:rsid w:val="53B19323"/>
    <w:rsid w:val="53BF1A04"/>
    <w:rsid w:val="53C770FA"/>
    <w:rsid w:val="53F5AB5D"/>
    <w:rsid w:val="546078F1"/>
    <w:rsid w:val="5507CCDB"/>
    <w:rsid w:val="5527493F"/>
    <w:rsid w:val="55661F19"/>
    <w:rsid w:val="558CDA80"/>
    <w:rsid w:val="56315A1E"/>
    <w:rsid w:val="56331427"/>
    <w:rsid w:val="56A06AF9"/>
    <w:rsid w:val="56CE3AC6"/>
    <w:rsid w:val="56D81A50"/>
    <w:rsid w:val="57148E54"/>
    <w:rsid w:val="5763527E"/>
    <w:rsid w:val="579C7BC8"/>
    <w:rsid w:val="57F7A165"/>
    <w:rsid w:val="58105BD9"/>
    <w:rsid w:val="58962D8A"/>
    <w:rsid w:val="58BBC516"/>
    <w:rsid w:val="597D8E1F"/>
    <w:rsid w:val="5A0C2E4D"/>
    <w:rsid w:val="5A747E32"/>
    <w:rsid w:val="5A93FBE8"/>
    <w:rsid w:val="5AA34645"/>
    <w:rsid w:val="5B120945"/>
    <w:rsid w:val="5B6FAE2F"/>
    <w:rsid w:val="5BE3E8C2"/>
    <w:rsid w:val="5BEF544A"/>
    <w:rsid w:val="5C499DF6"/>
    <w:rsid w:val="5D09D3A9"/>
    <w:rsid w:val="5D713A3F"/>
    <w:rsid w:val="5E06374C"/>
    <w:rsid w:val="5E0A7735"/>
    <w:rsid w:val="5E1D78EE"/>
    <w:rsid w:val="5E73E607"/>
    <w:rsid w:val="5E8038E2"/>
    <w:rsid w:val="5EB49D2F"/>
    <w:rsid w:val="5F046080"/>
    <w:rsid w:val="5F09DA70"/>
    <w:rsid w:val="5F3A3591"/>
    <w:rsid w:val="5F59E073"/>
    <w:rsid w:val="5FA63E48"/>
    <w:rsid w:val="5FF2DDB5"/>
    <w:rsid w:val="603625FF"/>
    <w:rsid w:val="605AA1FB"/>
    <w:rsid w:val="606B1389"/>
    <w:rsid w:val="61944981"/>
    <w:rsid w:val="625FBB2A"/>
    <w:rsid w:val="62A23610"/>
    <w:rsid w:val="634C37EA"/>
    <w:rsid w:val="63AA8F45"/>
    <w:rsid w:val="63ACB3AE"/>
    <w:rsid w:val="63C06673"/>
    <w:rsid w:val="63EEFB57"/>
    <w:rsid w:val="641CBEFF"/>
    <w:rsid w:val="64717E9B"/>
    <w:rsid w:val="64E51852"/>
    <w:rsid w:val="64F98DFD"/>
    <w:rsid w:val="6544A959"/>
    <w:rsid w:val="6564236E"/>
    <w:rsid w:val="66E7A5F9"/>
    <w:rsid w:val="67CC750E"/>
    <w:rsid w:val="6917F6E4"/>
    <w:rsid w:val="6A1F3F2C"/>
    <w:rsid w:val="6A382936"/>
    <w:rsid w:val="6A7671A2"/>
    <w:rsid w:val="6AC04584"/>
    <w:rsid w:val="6B2D1EA9"/>
    <w:rsid w:val="6B4F3CF6"/>
    <w:rsid w:val="6B7704F1"/>
    <w:rsid w:val="6BA8DC05"/>
    <w:rsid w:val="6BFB8CDA"/>
    <w:rsid w:val="6C6EA934"/>
    <w:rsid w:val="6CD4E662"/>
    <w:rsid w:val="6CDF59B5"/>
    <w:rsid w:val="6CE69DEF"/>
    <w:rsid w:val="6CF6A36E"/>
    <w:rsid w:val="6D81553B"/>
    <w:rsid w:val="6D8FE495"/>
    <w:rsid w:val="6E13946E"/>
    <w:rsid w:val="6E142645"/>
    <w:rsid w:val="6E7CBE5F"/>
    <w:rsid w:val="6EB8BC1D"/>
    <w:rsid w:val="6ECF2E4D"/>
    <w:rsid w:val="6FD200E8"/>
    <w:rsid w:val="6FF50B79"/>
    <w:rsid w:val="706890AE"/>
    <w:rsid w:val="70A0C56E"/>
    <w:rsid w:val="70DDD3BE"/>
    <w:rsid w:val="7199307C"/>
    <w:rsid w:val="71BE3A53"/>
    <w:rsid w:val="71EB8D30"/>
    <w:rsid w:val="7230B74C"/>
    <w:rsid w:val="724B0B37"/>
    <w:rsid w:val="728EA2A9"/>
    <w:rsid w:val="72A71ED4"/>
    <w:rsid w:val="73D1E1FC"/>
    <w:rsid w:val="74975EEB"/>
    <w:rsid w:val="74D56246"/>
    <w:rsid w:val="755D0DB4"/>
    <w:rsid w:val="757A757D"/>
    <w:rsid w:val="75B09DCB"/>
    <w:rsid w:val="761D4AA6"/>
    <w:rsid w:val="76D67CE4"/>
    <w:rsid w:val="7743BABD"/>
    <w:rsid w:val="77873FFF"/>
    <w:rsid w:val="778A18C7"/>
    <w:rsid w:val="780E6D7D"/>
    <w:rsid w:val="78603627"/>
    <w:rsid w:val="79089B11"/>
    <w:rsid w:val="79211B26"/>
    <w:rsid w:val="7955321C"/>
    <w:rsid w:val="79F0E1F7"/>
    <w:rsid w:val="7A02D4A4"/>
    <w:rsid w:val="7A13C189"/>
    <w:rsid w:val="7AC02E75"/>
    <w:rsid w:val="7B140407"/>
    <w:rsid w:val="7B1D6BC2"/>
    <w:rsid w:val="7B527925"/>
    <w:rsid w:val="7B67A133"/>
    <w:rsid w:val="7B91648E"/>
    <w:rsid w:val="7BFC5488"/>
    <w:rsid w:val="7C1A40CF"/>
    <w:rsid w:val="7C318D01"/>
    <w:rsid w:val="7CAFC382"/>
    <w:rsid w:val="7CB00AF4"/>
    <w:rsid w:val="7CD9FC58"/>
    <w:rsid w:val="7D67EB5E"/>
    <w:rsid w:val="7DE5881A"/>
    <w:rsid w:val="7EF19E23"/>
    <w:rsid w:val="7F3D328C"/>
    <w:rsid w:val="7FA1551C"/>
    <w:rsid w:val="7FECE62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004C2E9"/>
  <w15:chartTrackingRefBased/>
  <w15:docId w15:val="{F9EEB78F-67C8-4B2C-A87A-9C4C4DAE2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8">
    <w:name w:val="heading 8"/>
    <w:basedOn w:val="Normal"/>
    <w:next w:val="Normal"/>
    <w:link w:val="Heading8Char"/>
    <w:qFormat/>
    <w:rsid w:val="005815CB"/>
    <w:pPr>
      <w:keepNext/>
      <w:spacing w:after="0" w:line="240" w:lineRule="auto"/>
      <w:jc w:val="center"/>
      <w:outlineLvl w:val="7"/>
    </w:pPr>
    <w:rPr>
      <w:rFonts w:ascii="Times New Roman" w:eastAsia="Times New Roman" w:hAnsi="Times New Roman" w:cs="Times New Roman"/>
      <w:b/>
      <w:bCs/>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E530C2"/>
    <w:pPr>
      <w:ind w:left="720"/>
      <w:contextualSpacing/>
    </w:pPr>
  </w:style>
  <w:style w:type="character" w:styleId="Strong">
    <w:name w:val="Strong"/>
    <w:basedOn w:val="DefaultParagraphFont"/>
    <w:uiPriority w:val="22"/>
    <w:qFormat/>
    <w:rsid w:val="00E530C2"/>
    <w:rPr>
      <w:b/>
      <w:bCs/>
    </w:rPr>
  </w:style>
  <w:style w:type="character" w:styleId="Hyperlink">
    <w:name w:val="Hyperlink"/>
    <w:basedOn w:val="DefaultParagraphFont"/>
    <w:uiPriority w:val="99"/>
    <w:semiHidden/>
    <w:unhideWhenUsed/>
    <w:rsid w:val="00E530C2"/>
    <w:rPr>
      <w:color w:val="0000FF"/>
      <w:u w:val="single"/>
    </w:rPr>
  </w:style>
  <w:style w:type="table" w:styleId="TableGrid">
    <w:name w:val="Table Grid"/>
    <w:basedOn w:val="TableNormal"/>
    <w:uiPriority w:val="39"/>
    <w:rsid w:val="00B778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B7D9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B7D99"/>
  </w:style>
  <w:style w:type="paragraph" w:styleId="Footer">
    <w:name w:val="footer"/>
    <w:basedOn w:val="Normal"/>
    <w:link w:val="FooterChar"/>
    <w:uiPriority w:val="99"/>
    <w:unhideWhenUsed/>
    <w:rsid w:val="003B7D9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B7D99"/>
  </w:style>
  <w:style w:type="character" w:customStyle="1" w:styleId="Heading8Char">
    <w:name w:val="Heading 8 Char"/>
    <w:basedOn w:val="DefaultParagraphFont"/>
    <w:link w:val="Heading8"/>
    <w:rsid w:val="005815CB"/>
    <w:rPr>
      <w:rFonts w:ascii="Times New Roman" w:eastAsia="Times New Roman" w:hAnsi="Times New Roman" w:cs="Times New Roman"/>
      <w:b/>
      <w:bCs/>
      <w:color w:val="000000"/>
      <w:sz w:val="24"/>
      <w:szCs w:val="24"/>
    </w:rPr>
  </w:style>
  <w:style w:type="character" w:styleId="CommentReference">
    <w:name w:val="annotation reference"/>
    <w:basedOn w:val="DefaultParagraphFont"/>
    <w:uiPriority w:val="99"/>
    <w:semiHidden/>
    <w:unhideWhenUsed/>
    <w:rsid w:val="00EF54CA"/>
    <w:rPr>
      <w:sz w:val="16"/>
      <w:szCs w:val="16"/>
    </w:rPr>
  </w:style>
  <w:style w:type="paragraph" w:styleId="CommentText">
    <w:name w:val="annotation text"/>
    <w:basedOn w:val="Normal"/>
    <w:link w:val="CommentTextChar"/>
    <w:uiPriority w:val="99"/>
    <w:unhideWhenUsed/>
    <w:rsid w:val="00EF54CA"/>
    <w:pPr>
      <w:spacing w:before="60" w:after="60" w:line="240" w:lineRule="auto"/>
    </w:pPr>
    <w:rPr>
      <w:rFonts w:ascii="Arial" w:eastAsia="Times New Roman" w:hAnsi="Arial" w:cs="Times New Roman"/>
      <w:sz w:val="20"/>
      <w:szCs w:val="20"/>
    </w:rPr>
  </w:style>
  <w:style w:type="character" w:customStyle="1" w:styleId="CommentTextChar">
    <w:name w:val="Comment Text Char"/>
    <w:basedOn w:val="DefaultParagraphFont"/>
    <w:link w:val="CommentText"/>
    <w:uiPriority w:val="99"/>
    <w:rsid w:val="00EF54CA"/>
    <w:rPr>
      <w:rFonts w:ascii="Arial" w:eastAsia="Times New Roman" w:hAnsi="Arial"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5055405">
      <w:bodyDiv w:val="1"/>
      <w:marLeft w:val="0"/>
      <w:marRight w:val="0"/>
      <w:marTop w:val="0"/>
      <w:marBottom w:val="0"/>
      <w:divBdr>
        <w:top w:val="none" w:sz="0" w:space="0" w:color="auto"/>
        <w:left w:val="none" w:sz="0" w:space="0" w:color="auto"/>
        <w:bottom w:val="none" w:sz="0" w:space="0" w:color="auto"/>
        <w:right w:val="none" w:sz="0" w:space="0" w:color="auto"/>
      </w:divBdr>
    </w:div>
    <w:div w:id="630938303">
      <w:bodyDiv w:val="1"/>
      <w:marLeft w:val="0"/>
      <w:marRight w:val="0"/>
      <w:marTop w:val="0"/>
      <w:marBottom w:val="0"/>
      <w:divBdr>
        <w:top w:val="none" w:sz="0" w:space="0" w:color="auto"/>
        <w:left w:val="none" w:sz="0" w:space="0" w:color="auto"/>
        <w:bottom w:val="none" w:sz="0" w:space="0" w:color="auto"/>
        <w:right w:val="none" w:sz="0" w:space="0" w:color="auto"/>
      </w:divBdr>
    </w:div>
    <w:div w:id="1381979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32e12df-3d04-44c1-9d4b-17a2d2fc36bb" xsi:nil="true"/>
    <lcf76f155ced4ddcb4097134ff3c332f xmlns="95b564f3-3128-458b-ad9e-9039272d9748">
      <Terms xmlns="http://schemas.microsoft.com/office/infopath/2007/PartnerControls"/>
    </lcf76f155ced4ddcb4097134ff3c332f>
    <_dlc_DocId xmlns="032e12df-3d04-44c1-9d4b-17a2d2fc36bb">NWF3CZK3A5AQ-66868317-387450</_dlc_DocId>
    <_dlc_DocIdUrl xmlns="032e12df-3d04-44c1-9d4b-17a2d2fc36bb">
      <Url>https://iamaspire.sharepoint.com/sites/DocumentStore/_layouts/15/DocIdRedir.aspx?ID=NWF3CZK3A5AQ-66868317-387450</Url>
      <Description>NWF3CZK3A5AQ-66868317-387450</Description>
    </_dlc_DocIdUrl>
    <_Flow_SignoffStatus xmlns="95b564f3-3128-458b-ad9e-9039272d9748" xsi:nil="true"/>
    <IconOverlay xmlns="http://schemas.microsoft.com/sharepoint/v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0E81231E3876E489A1A8B8952165E97" ma:contentTypeVersion="20" ma:contentTypeDescription="Create a new document." ma:contentTypeScope="" ma:versionID="f7bf3e5d9ffffd5e5fa452070a960368">
  <xsd:schema xmlns:xsd="http://www.w3.org/2001/XMLSchema" xmlns:xs="http://www.w3.org/2001/XMLSchema" xmlns:p="http://schemas.microsoft.com/office/2006/metadata/properties" xmlns:ns2="032e12df-3d04-44c1-9d4b-17a2d2fc36bb" xmlns:ns3="95b564f3-3128-458b-ad9e-9039272d9748" xmlns:ns4="http://schemas.microsoft.com/sharepoint/v4" targetNamespace="http://schemas.microsoft.com/office/2006/metadata/properties" ma:root="true" ma:fieldsID="ab5f48eaaf2030ee98c04c8cb8372280" ns2:_="" ns3:_="" ns4:_="">
    <xsd:import namespace="032e12df-3d04-44c1-9d4b-17a2d2fc36bb"/>
    <xsd:import namespace="95b564f3-3128-458b-ad9e-9039272d9748"/>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element ref="ns2:SharedWithUsers" minOccurs="0"/>
                <xsd:element ref="ns2:SharedWithDetails" minOccurs="0"/>
                <xsd:element ref="ns3:MediaServiceAutoKeyPoints" minOccurs="0"/>
                <xsd:element ref="ns3:MediaServiceKeyPoints" minOccurs="0"/>
                <xsd:element ref="ns3:MediaServiceLocation" minOccurs="0"/>
                <xsd:element ref="ns3:lcf76f155ced4ddcb4097134ff3c332f" minOccurs="0"/>
                <xsd:element ref="ns2:TaxCatchAll" minOccurs="0"/>
                <xsd:element ref="ns3:MediaServiceObjectDetectorVersions" minOccurs="0"/>
                <xsd:element ref="ns3:_Flow_SignoffStatus" minOccurs="0"/>
                <xsd:element ref="ns3:MediaServiceSearchProperties"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2e12df-3d04-44c1-9d4b-17a2d2fc36b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80faf457-c598-4733-bad8-4405a4eb8eb0}" ma:internalName="TaxCatchAll" ma:showField="CatchAllData" ma:web="032e12df-3d04-44c1-9d4b-17a2d2fc36b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b564f3-3128-458b-ad9e-9039272d974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Location" ma:index="23" nillable="true" ma:displayName="Location" ma:internalName="MediaServiceLocation" ma:readOnly="true">
      <xsd:simpleType>
        <xsd:restriction base="dms:Text"/>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b4894ca1-73ce-4e48-9bf1-113e62707e3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_Flow_SignoffStatus" ma:index="28" nillable="true" ma:displayName="Sign-off status" ma:internalName="Sign_x002d_off_x0020_status">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3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F6802329-CE91-4222-8B31-3DDC4F077FD8}">
  <ds:schemaRefs>
    <ds:schemaRef ds:uri="032e12df-3d04-44c1-9d4b-17a2d2fc36bb"/>
    <ds:schemaRef ds:uri="http://purl.org/dc/elements/1.1/"/>
    <ds:schemaRef ds:uri="http://schemas.microsoft.com/office/2006/metadata/properties"/>
    <ds:schemaRef ds:uri="http://schemas.microsoft.com/sharepoint/v4"/>
    <ds:schemaRef ds:uri="http://schemas.microsoft.com/office/2006/documentManagement/types"/>
    <ds:schemaRef ds:uri="http://schemas.openxmlformats.org/package/2006/metadata/core-properties"/>
    <ds:schemaRef ds:uri="http://schemas.microsoft.com/office/infopath/2007/PartnerControls"/>
    <ds:schemaRef ds:uri="http://purl.org/dc/dcmitype/"/>
    <ds:schemaRef ds:uri="95b564f3-3128-458b-ad9e-9039272d9748"/>
    <ds:schemaRef ds:uri="http://www.w3.org/XML/1998/namespace"/>
    <ds:schemaRef ds:uri="http://purl.org/dc/terms/"/>
  </ds:schemaRefs>
</ds:datastoreItem>
</file>

<file path=customXml/itemProps2.xml><?xml version="1.0" encoding="utf-8"?>
<ds:datastoreItem xmlns:ds="http://schemas.openxmlformats.org/officeDocument/2006/customXml" ds:itemID="{FC865E0F-44FB-4456-8A1E-AA639C140BDB}">
  <ds:schemaRefs>
    <ds:schemaRef ds:uri="http://schemas.microsoft.com/sharepoint/v3/contenttype/forms"/>
  </ds:schemaRefs>
</ds:datastoreItem>
</file>

<file path=customXml/itemProps3.xml><?xml version="1.0" encoding="utf-8"?>
<ds:datastoreItem xmlns:ds="http://schemas.openxmlformats.org/officeDocument/2006/customXml" ds:itemID="{585D3C7F-245C-42C5-B748-88A5B747D9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2e12df-3d04-44c1-9d4b-17a2d2fc36bb"/>
    <ds:schemaRef ds:uri="95b564f3-3128-458b-ad9e-9039272d9748"/>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FEB0CF2-79E0-4460-AE75-2FB2D85EAD41}">
  <ds:schemaRefs>
    <ds:schemaRef ds:uri="http://schemas.openxmlformats.org/officeDocument/2006/bibliography"/>
  </ds:schemaRefs>
</ds:datastoreItem>
</file>

<file path=customXml/itemProps5.xml><?xml version="1.0" encoding="utf-8"?>
<ds:datastoreItem xmlns:ds="http://schemas.openxmlformats.org/officeDocument/2006/customXml" ds:itemID="{AD4245B5-E961-468A-83E2-D94BAC9D3DE0}">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916</Words>
  <Characters>5631</Characters>
  <Application>Microsoft Office Word</Application>
  <DocSecurity>0</DocSecurity>
  <Lines>181</Lines>
  <Paragraphs>110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Jenkinson</dc:creator>
  <cp:keywords/>
  <dc:description/>
  <cp:lastModifiedBy>Leanne Taylor</cp:lastModifiedBy>
  <cp:revision>2</cp:revision>
  <cp:lastPrinted>2025-05-12T14:48:00Z</cp:lastPrinted>
  <dcterms:created xsi:type="dcterms:W3CDTF">2025-09-15T10:25:00Z</dcterms:created>
  <dcterms:modified xsi:type="dcterms:W3CDTF">2025-09-15T10:25:00Z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0x01010090E81231E3876E489A1A8B8952165E97</vt:lpwstr>
  </property>
  <property fmtid="{D5CDD505-2E9C-101B-9397-08002B2CF9AE}" pid="3" name="MediaServiceImageTags">
    <vt:lpwstr/>
  </property>
  <property fmtid="{D5CDD505-2E9C-101B-9397-08002B2CF9AE}" pid="4" name="_dlc_DocIdItemGuid">
    <vt:lpwstr>a1810d4e-e75c-46cf-a8da-cb5e70f79ae4</vt:lpwstr>
  </property>
  <property fmtid="{D5CDD505-2E9C-101B-9397-08002B2CF9AE}" pid="5" name="GrammarlyDocumentId">
    <vt:lpwstr>6a0b9efb-b2bc-4bb6-9199-436ddfcb7d59</vt:lpwstr>
  </property>
</Properties>
</file>