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11AC" w14:textId="5019251B"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0064614E">
        <w:tc>
          <w:tcPr>
            <w:tcW w:w="10206" w:type="dxa"/>
            <w:gridSpan w:val="2"/>
            <w:shd w:val="clear" w:color="auto" w:fill="FFC000"/>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0064614E">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2CA2F5AF" w:rsidR="00B778FA" w:rsidRPr="00CC35D9" w:rsidRDefault="003C63F4" w:rsidP="003C63F4">
            <w:pPr>
              <w:spacing w:before="80" w:after="80"/>
              <w:rPr>
                <w:rFonts w:ascii="Sofia Pro Soft Regular" w:hAnsi="Sofia Pro Soft Regular"/>
              </w:rPr>
            </w:pPr>
            <w:r>
              <w:rPr>
                <w:rFonts w:ascii="Sofia Pro Soft Regular" w:hAnsi="Sofia Pro Soft Regular"/>
              </w:rPr>
              <w:t>HR Officer</w:t>
            </w:r>
          </w:p>
        </w:tc>
      </w:tr>
      <w:tr w:rsidR="00AB027F" w:rsidRPr="00CC35D9" w14:paraId="53F6C9E9" w14:textId="77777777" w:rsidTr="0064614E">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41E558D8" w:rsidR="00AB027F" w:rsidRPr="00CC35D9" w:rsidRDefault="003C63F4" w:rsidP="003C63F4">
            <w:pPr>
              <w:spacing w:before="80" w:after="80"/>
              <w:rPr>
                <w:rFonts w:ascii="Sofia Pro Soft Regular" w:hAnsi="Sofia Pro Soft Regular"/>
              </w:rPr>
            </w:pPr>
            <w:r w:rsidRPr="003C63F4">
              <w:rPr>
                <w:rFonts w:ascii="Sofia Pro Soft Regular" w:hAnsi="Sofia Pro Soft Regular"/>
              </w:rPr>
              <w:t xml:space="preserve">AS 2C </w:t>
            </w:r>
            <w:r w:rsidRPr="003C63F4">
              <w:rPr>
                <w:rFonts w:ascii="Calibri" w:hAnsi="Calibri" w:cs="Calibri"/>
              </w:rPr>
              <w:t> </w:t>
            </w:r>
          </w:p>
        </w:tc>
      </w:tr>
      <w:tr w:rsidR="00B778FA" w:rsidRPr="00CC35D9" w14:paraId="50A188E1" w14:textId="77777777" w:rsidTr="0064614E">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554DE58F" w:rsidR="00B778FA" w:rsidRPr="00CC35D9" w:rsidRDefault="00A8127D" w:rsidP="003C63F4">
            <w:pPr>
              <w:spacing w:before="80" w:after="80"/>
              <w:rPr>
                <w:rFonts w:ascii="Sofia Pro Soft Regular" w:hAnsi="Sofia Pro Soft Regular"/>
              </w:rPr>
            </w:pPr>
            <w:r>
              <w:rPr>
                <w:rFonts w:ascii="Sofia Pro Soft Regular" w:hAnsi="Sofia Pro Soft Regular"/>
              </w:rPr>
              <w:t>HR</w:t>
            </w:r>
          </w:p>
        </w:tc>
      </w:tr>
      <w:tr w:rsidR="00B778FA" w:rsidRPr="00CC35D9" w14:paraId="740F9D38" w14:textId="77777777" w:rsidTr="0064614E">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75AE56D6" w:rsidR="00B778FA" w:rsidRPr="00CC35D9" w:rsidRDefault="00A8127D" w:rsidP="00A8127D">
            <w:pPr>
              <w:spacing w:before="80" w:after="80"/>
              <w:rPr>
                <w:rFonts w:ascii="Sofia Pro Soft Regular" w:hAnsi="Sofia Pro Soft Regular"/>
              </w:rPr>
            </w:pPr>
            <w:r>
              <w:rPr>
                <w:rFonts w:ascii="Sofia Pro Soft Regular" w:hAnsi="Sofia Pro Soft Regular"/>
              </w:rPr>
              <w:t>Head of HR</w:t>
            </w:r>
          </w:p>
        </w:tc>
      </w:tr>
      <w:tr w:rsidR="003A4698" w:rsidRPr="00CC35D9" w14:paraId="1EFF0C5C" w14:textId="77777777" w:rsidTr="0064614E">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77D0FC5E" w:rsidR="003A4698" w:rsidRPr="00CC35D9" w:rsidRDefault="00A8127D" w:rsidP="00A8127D">
            <w:pPr>
              <w:spacing w:before="80" w:after="80"/>
              <w:rPr>
                <w:rFonts w:ascii="Sofia Pro Soft Regular" w:hAnsi="Sofia Pro Soft Regular"/>
              </w:rPr>
            </w:pPr>
            <w:r>
              <w:rPr>
                <w:rFonts w:ascii="Sofia Pro Soft Regular" w:hAnsi="Sofia Pro Soft Regular"/>
              </w:rPr>
              <w:t>N/A</w:t>
            </w:r>
          </w:p>
        </w:tc>
      </w:tr>
      <w:tr w:rsidR="003A4698" w:rsidRPr="00CC35D9" w14:paraId="34CBD3BA" w14:textId="77777777" w:rsidTr="0064614E">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3952AC9B" w:rsidR="003A4698" w:rsidRPr="00CC35D9" w:rsidRDefault="00A8127D" w:rsidP="00A8127D">
            <w:pPr>
              <w:spacing w:before="80" w:after="80"/>
              <w:rPr>
                <w:rFonts w:ascii="Sofia Pro Soft Regular" w:hAnsi="Sofia Pro Soft Regular"/>
              </w:rPr>
            </w:pPr>
            <w:r>
              <w:rPr>
                <w:rFonts w:ascii="Sofia Pro Soft Regular" w:hAnsi="Sofia Pro Soft Regular"/>
              </w:rPr>
              <w:t>36</w:t>
            </w:r>
          </w:p>
        </w:tc>
      </w:tr>
    </w:tbl>
    <w:p w14:paraId="34BA6418" w14:textId="77777777" w:rsidR="00475326" w:rsidRDefault="00475326" w:rsidP="00475326">
      <w:pPr>
        <w:spacing w:after="0" w:line="240" w:lineRule="auto"/>
        <w:rPr>
          <w:rFonts w:ascii="Sofia Pro Soft Regular" w:hAnsi="Sofia Pro Soft Regular"/>
          <w:b/>
          <w:bCs/>
          <w:color w:val="FF0000"/>
        </w:rPr>
      </w:pPr>
    </w:p>
    <w:p w14:paraId="24186BA3" w14:textId="05C74256" w:rsidR="00B264E3" w:rsidRDefault="00B264E3" w:rsidP="00602458">
      <w:pPr>
        <w:spacing w:after="0" w:line="240" w:lineRule="auto"/>
        <w:rPr>
          <w:sz w:val="12"/>
          <w:szCs w:val="12"/>
        </w:rPr>
      </w:pPr>
    </w:p>
    <w:p w14:paraId="150D9FCE" w14:textId="77777777" w:rsidR="00B2753B" w:rsidRPr="00315DB1" w:rsidRDefault="00B2753B" w:rsidP="00315DB1">
      <w:pPr>
        <w:spacing w:after="0" w:line="240" w:lineRule="auto"/>
        <w:rPr>
          <w:sz w:val="12"/>
          <w:szCs w:val="12"/>
        </w:rPr>
      </w:pPr>
    </w:p>
    <w:tbl>
      <w:tblPr>
        <w:tblStyle w:val="TableGrid"/>
        <w:tblW w:w="10490"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923"/>
      </w:tblGrid>
      <w:tr w:rsidR="005F6C6B" w:rsidRPr="00862852" w14:paraId="37BC3AEC" w14:textId="77777777" w:rsidTr="00CD19E3">
        <w:tc>
          <w:tcPr>
            <w:tcW w:w="10490" w:type="dxa"/>
            <w:gridSpan w:val="2"/>
            <w:shd w:val="clear" w:color="auto" w:fill="FFC000"/>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rsidRPr="00862852" w14:paraId="64577DA3" w14:textId="77777777" w:rsidTr="00CD19E3">
        <w:tc>
          <w:tcPr>
            <w:tcW w:w="10490" w:type="dxa"/>
            <w:gridSpan w:val="2"/>
            <w:shd w:val="clear" w:color="auto" w:fill="00DAEB"/>
          </w:tcPr>
          <w:p w14:paraId="2C3ABC53" w14:textId="34CFA4E9" w:rsidR="004F3ECF" w:rsidRPr="00862852" w:rsidRDefault="00717AFB" w:rsidP="00577AF2">
            <w:pPr>
              <w:spacing w:before="60" w:after="60"/>
              <w:ind w:right="-590"/>
              <w:rPr>
                <w:rFonts w:ascii="Sofia Pro Soft Regular" w:hAnsi="Sofia Pro Soft Regular"/>
                <w:b/>
                <w:bCs/>
              </w:rPr>
            </w:pPr>
            <w:r>
              <w:rPr>
                <w:rFonts w:ascii="Sofia Pro Soft Regular" w:hAnsi="Sofia Pro Soft Regular"/>
                <w:b/>
                <w:bCs/>
              </w:rPr>
              <w:t>Recruitment</w:t>
            </w:r>
          </w:p>
        </w:tc>
      </w:tr>
      <w:tr w:rsidR="004F3ECF" w14:paraId="1189C7AA" w14:textId="77777777" w:rsidTr="00CD19E3">
        <w:tc>
          <w:tcPr>
            <w:tcW w:w="567" w:type="dxa"/>
          </w:tcPr>
          <w:p w14:paraId="0B7BCCFB" w14:textId="77777777" w:rsidR="004F3ECF" w:rsidRDefault="004F3ECF" w:rsidP="00D73848">
            <w:pPr>
              <w:spacing w:before="120" w:after="120"/>
              <w:ind w:right="-590"/>
              <w:rPr>
                <w:rFonts w:ascii="Sofia Pro Soft Regular" w:hAnsi="Sofia Pro Soft Regular"/>
              </w:rPr>
            </w:pPr>
            <w:r>
              <w:rPr>
                <w:rFonts w:ascii="Sofia Pro Soft Regular" w:hAnsi="Sofia Pro Soft Regular"/>
              </w:rPr>
              <w:t>1</w:t>
            </w:r>
          </w:p>
        </w:tc>
        <w:tc>
          <w:tcPr>
            <w:tcW w:w="9923" w:type="dxa"/>
          </w:tcPr>
          <w:p w14:paraId="277368D7" w14:textId="38634B11" w:rsidR="004F3ECF" w:rsidRDefault="00717AFB" w:rsidP="00F71C87">
            <w:pPr>
              <w:spacing w:before="60" w:after="60"/>
              <w:rPr>
                <w:rFonts w:ascii="Sofia Pro Soft Regular" w:hAnsi="Sofia Pro Soft Regular"/>
              </w:rPr>
            </w:pPr>
            <w:r w:rsidRPr="00717AFB">
              <w:rPr>
                <w:rFonts w:ascii="Sofia Pro Soft Regular" w:hAnsi="Sofia Pro Soft Regular"/>
              </w:rPr>
              <w:t xml:space="preserve">Recruitment support </w:t>
            </w:r>
            <w:r w:rsidR="00990980">
              <w:rPr>
                <w:rFonts w:ascii="Sofia Pro Soft Regular" w:hAnsi="Sofia Pro Soft Regular"/>
              </w:rPr>
              <w:t xml:space="preserve">including promoting adult </w:t>
            </w:r>
            <w:r w:rsidR="00860F93">
              <w:rPr>
                <w:rFonts w:ascii="Sofia Pro Soft Regular" w:hAnsi="Sofia Pro Soft Regular"/>
              </w:rPr>
              <w:t xml:space="preserve">social care as a rewarding career and more </w:t>
            </w:r>
            <w:r w:rsidRPr="00717AFB">
              <w:rPr>
                <w:rFonts w:ascii="Sofia Pro Soft Regular" w:hAnsi="Sofia Pro Soft Regular"/>
              </w:rPr>
              <w:t>specifically including shortlisting of CV’s/pre-interview checks including phone screening and right to work checks</w:t>
            </w:r>
            <w:r w:rsidR="007C3C50">
              <w:rPr>
                <w:rFonts w:ascii="Sofia Pro Soft Regular" w:hAnsi="Sofia Pro Soft Regular"/>
              </w:rPr>
              <w:t>.</w:t>
            </w:r>
          </w:p>
        </w:tc>
      </w:tr>
      <w:tr w:rsidR="004F3ECF" w14:paraId="35DD1BED" w14:textId="77777777" w:rsidTr="00CD19E3">
        <w:tc>
          <w:tcPr>
            <w:tcW w:w="567" w:type="dxa"/>
          </w:tcPr>
          <w:p w14:paraId="6DBD8A24" w14:textId="77777777" w:rsidR="004F3ECF" w:rsidRDefault="004F3ECF" w:rsidP="004724D0">
            <w:pPr>
              <w:spacing w:before="120" w:after="120"/>
              <w:ind w:right="-590"/>
              <w:rPr>
                <w:rFonts w:ascii="Sofia Pro Soft Regular" w:hAnsi="Sofia Pro Soft Regular"/>
              </w:rPr>
            </w:pPr>
            <w:r>
              <w:rPr>
                <w:rFonts w:ascii="Sofia Pro Soft Regular" w:hAnsi="Sofia Pro Soft Regular"/>
              </w:rPr>
              <w:t>2</w:t>
            </w:r>
          </w:p>
        </w:tc>
        <w:tc>
          <w:tcPr>
            <w:tcW w:w="9923" w:type="dxa"/>
          </w:tcPr>
          <w:p w14:paraId="1B696890" w14:textId="735FAC56" w:rsidR="004F3ECF" w:rsidRDefault="00717AFB" w:rsidP="00717AFB">
            <w:pPr>
              <w:spacing w:before="60" w:after="60"/>
              <w:ind w:right="-590"/>
              <w:rPr>
                <w:rFonts w:ascii="Sofia Pro Soft Regular" w:hAnsi="Sofia Pro Soft Regular"/>
              </w:rPr>
            </w:pPr>
            <w:r w:rsidRPr="00717AFB">
              <w:rPr>
                <w:rFonts w:ascii="Sofia Pro Soft Regular" w:hAnsi="Sofia Pro Soft Regular"/>
              </w:rPr>
              <w:t>Co-ordinate interviews</w:t>
            </w:r>
            <w:r w:rsidR="00864040">
              <w:rPr>
                <w:rFonts w:ascii="Sofia Pro Soft Regular" w:hAnsi="Sofia Pro Soft Regular"/>
              </w:rPr>
              <w:t xml:space="preserve"> with hiring managers</w:t>
            </w:r>
            <w:r w:rsidR="007C3C50">
              <w:rPr>
                <w:rFonts w:ascii="Sofia Pro Soft Regular" w:hAnsi="Sofia Pro Soft Regular"/>
              </w:rPr>
              <w:t>.</w:t>
            </w:r>
          </w:p>
        </w:tc>
      </w:tr>
      <w:tr w:rsidR="00D06481" w14:paraId="3A7D2FB9" w14:textId="77777777" w:rsidTr="00CD19E3">
        <w:tc>
          <w:tcPr>
            <w:tcW w:w="567" w:type="dxa"/>
          </w:tcPr>
          <w:p w14:paraId="62506EE9" w14:textId="6F9CA392" w:rsidR="00D06481" w:rsidRDefault="00D06481" w:rsidP="00D73848">
            <w:pPr>
              <w:spacing w:before="120" w:after="120"/>
              <w:ind w:right="-590"/>
              <w:rPr>
                <w:rFonts w:ascii="Sofia Pro Soft Regular" w:hAnsi="Sofia Pro Soft Regular"/>
              </w:rPr>
            </w:pPr>
            <w:r>
              <w:rPr>
                <w:rFonts w:ascii="Sofia Pro Soft Regular" w:hAnsi="Sofia Pro Soft Regular"/>
              </w:rPr>
              <w:t>3</w:t>
            </w:r>
          </w:p>
        </w:tc>
        <w:tc>
          <w:tcPr>
            <w:tcW w:w="9923" w:type="dxa"/>
          </w:tcPr>
          <w:p w14:paraId="0915B2D8" w14:textId="77777777" w:rsidR="00717AFB" w:rsidRDefault="00717AFB" w:rsidP="00717AFB">
            <w:pPr>
              <w:spacing w:before="60" w:after="60"/>
              <w:ind w:right="-590"/>
              <w:rPr>
                <w:rFonts w:ascii="Sofia Pro Soft Regular" w:hAnsi="Sofia Pro Soft Regular"/>
              </w:rPr>
            </w:pPr>
            <w:r w:rsidRPr="00717AFB">
              <w:rPr>
                <w:rFonts w:ascii="Sofia Pro Soft Regular" w:hAnsi="Sofia Pro Soft Regular"/>
              </w:rPr>
              <w:t xml:space="preserve">Process all new starter paperwork as well as carrying out DBS, health assessment, </w:t>
            </w:r>
          </w:p>
          <w:p w14:paraId="42BBD23C" w14:textId="443052C6" w:rsidR="00D06481" w:rsidRDefault="00717AFB" w:rsidP="00717AFB">
            <w:pPr>
              <w:spacing w:before="60" w:after="60"/>
              <w:ind w:right="-590"/>
              <w:rPr>
                <w:rFonts w:ascii="Sofia Pro Soft Regular" w:hAnsi="Sofia Pro Soft Regular"/>
              </w:rPr>
            </w:pPr>
            <w:r w:rsidRPr="00717AFB">
              <w:rPr>
                <w:rFonts w:ascii="Sofia Pro Soft Regular" w:hAnsi="Sofia Pro Soft Regular"/>
              </w:rPr>
              <w:t>references etc</w:t>
            </w:r>
            <w:r w:rsidR="00602458">
              <w:rPr>
                <w:rFonts w:ascii="Sofia Pro Soft Regular" w:hAnsi="Sofia Pro Soft Regular"/>
              </w:rPr>
              <w:t xml:space="preserve">.  </w:t>
            </w:r>
            <w:r w:rsidR="00602458" w:rsidRPr="00717AFB">
              <w:rPr>
                <w:rFonts w:ascii="Sofia Pro Soft Regular" w:hAnsi="Sofia Pro Soft Regular"/>
              </w:rPr>
              <w:t>Liaise with payroll to setup up new starters</w:t>
            </w:r>
            <w:r w:rsidR="00602458">
              <w:rPr>
                <w:rFonts w:ascii="Sofia Pro Soft Regular" w:hAnsi="Sofia Pro Soft Regular"/>
              </w:rPr>
              <w:t>.</w:t>
            </w:r>
          </w:p>
        </w:tc>
      </w:tr>
      <w:tr w:rsidR="00D06481" w14:paraId="51982E67" w14:textId="77777777" w:rsidTr="00CD19E3">
        <w:tc>
          <w:tcPr>
            <w:tcW w:w="567" w:type="dxa"/>
          </w:tcPr>
          <w:p w14:paraId="65066303" w14:textId="563911B0" w:rsidR="00D06481" w:rsidRDefault="00D06481" w:rsidP="00D73848">
            <w:pPr>
              <w:spacing w:before="120" w:after="120"/>
              <w:ind w:right="-590"/>
              <w:rPr>
                <w:rFonts w:ascii="Sofia Pro Soft Regular" w:hAnsi="Sofia Pro Soft Regular"/>
              </w:rPr>
            </w:pPr>
            <w:r>
              <w:rPr>
                <w:rFonts w:ascii="Sofia Pro Soft Regular" w:hAnsi="Sofia Pro Soft Regular"/>
              </w:rPr>
              <w:t>4</w:t>
            </w:r>
          </w:p>
        </w:tc>
        <w:tc>
          <w:tcPr>
            <w:tcW w:w="9923" w:type="dxa"/>
          </w:tcPr>
          <w:p w14:paraId="41115935" w14:textId="5B0DC018" w:rsidR="00D06481" w:rsidRDefault="00602458" w:rsidP="00864040">
            <w:pPr>
              <w:spacing w:before="60" w:after="60"/>
              <w:ind w:right="-590"/>
              <w:rPr>
                <w:rFonts w:ascii="Sofia Pro Soft Regular" w:hAnsi="Sofia Pro Soft Regular"/>
              </w:rPr>
            </w:pPr>
            <w:r w:rsidRPr="001F1FCB">
              <w:rPr>
                <w:rFonts w:ascii="Sofia Pro Soft Regular" w:hAnsi="Sofia Pro Soft Regular"/>
              </w:rPr>
              <w:t>Develop and promote referral incentives for employee family/friends</w:t>
            </w:r>
            <w:r w:rsidR="007C3C50">
              <w:rPr>
                <w:rFonts w:ascii="Sofia Pro Soft Regular" w:hAnsi="Sofia Pro Soft Regular"/>
              </w:rPr>
              <w:t>.</w:t>
            </w:r>
          </w:p>
        </w:tc>
      </w:tr>
      <w:tr w:rsidR="00864040" w14:paraId="5EB50817" w14:textId="77777777" w:rsidTr="00CD19E3">
        <w:tc>
          <w:tcPr>
            <w:tcW w:w="567" w:type="dxa"/>
          </w:tcPr>
          <w:p w14:paraId="3370D9C5" w14:textId="62043BB0" w:rsidR="00864040" w:rsidRDefault="00864040" w:rsidP="00864040">
            <w:pPr>
              <w:spacing w:before="120" w:after="120"/>
              <w:ind w:right="-590"/>
              <w:rPr>
                <w:rFonts w:ascii="Sofia Pro Soft Regular" w:hAnsi="Sofia Pro Soft Regular"/>
              </w:rPr>
            </w:pPr>
            <w:r>
              <w:rPr>
                <w:rFonts w:ascii="Sofia Pro Soft Regular" w:hAnsi="Sofia Pro Soft Regular"/>
              </w:rPr>
              <w:t>5</w:t>
            </w:r>
          </w:p>
        </w:tc>
        <w:tc>
          <w:tcPr>
            <w:tcW w:w="9923" w:type="dxa"/>
          </w:tcPr>
          <w:p w14:paraId="0B5F365B" w14:textId="21485E65" w:rsidR="00864040" w:rsidRDefault="00864040" w:rsidP="00864040">
            <w:pPr>
              <w:spacing w:before="60" w:after="60"/>
              <w:ind w:right="-590"/>
              <w:rPr>
                <w:rFonts w:ascii="Sofia Pro Soft Regular" w:hAnsi="Sofia Pro Soft Regular"/>
              </w:rPr>
            </w:pPr>
            <w:r w:rsidRPr="001F1FCB">
              <w:rPr>
                <w:rFonts w:ascii="Sofia Pro Soft Regular" w:hAnsi="Sofia Pro Soft Regular"/>
              </w:rPr>
              <w:t>Develop partnerships</w:t>
            </w:r>
            <w:r w:rsidR="00FF2AA3">
              <w:rPr>
                <w:rFonts w:ascii="Sofia Pro Soft Regular" w:hAnsi="Sofia Pro Soft Regular"/>
              </w:rPr>
              <w:t>,</w:t>
            </w:r>
            <w:r w:rsidRPr="001F1FCB">
              <w:rPr>
                <w:rFonts w:ascii="Sofia Pro Soft Regular" w:hAnsi="Sofia Pro Soft Regular"/>
              </w:rPr>
              <w:t xml:space="preserve"> manag</w:t>
            </w:r>
            <w:r w:rsidR="00B76D3E">
              <w:rPr>
                <w:rFonts w:ascii="Sofia Pro Soft Regular" w:hAnsi="Sofia Pro Soft Regular"/>
              </w:rPr>
              <w:t>ing</w:t>
            </w:r>
            <w:r w:rsidRPr="001F1FCB">
              <w:rPr>
                <w:rFonts w:ascii="Sofia Pro Soft Regular" w:hAnsi="Sofia Pro Soft Regular"/>
              </w:rPr>
              <w:t xml:space="preserve"> relationships</w:t>
            </w:r>
            <w:r w:rsidR="00FF2AA3">
              <w:rPr>
                <w:rFonts w:ascii="Sofia Pro Soft Regular" w:hAnsi="Sofia Pro Soft Regular"/>
              </w:rPr>
              <w:t xml:space="preserve"> and contribut</w:t>
            </w:r>
            <w:r w:rsidR="00B76D3E">
              <w:rPr>
                <w:rFonts w:ascii="Sofia Pro Soft Regular" w:hAnsi="Sofia Pro Soft Regular"/>
              </w:rPr>
              <w:t>ing</w:t>
            </w:r>
            <w:r w:rsidR="00FF2AA3">
              <w:rPr>
                <w:rFonts w:ascii="Sofia Pro Soft Regular" w:hAnsi="Sofia Pro Soft Regular"/>
              </w:rPr>
              <w:t xml:space="preserve"> to </w:t>
            </w:r>
            <w:r w:rsidR="007C3C50">
              <w:rPr>
                <w:rFonts w:ascii="Sofia Pro Soft Regular" w:hAnsi="Sofia Pro Soft Regular"/>
              </w:rPr>
              <w:t>external meetings and initiatives.</w:t>
            </w:r>
          </w:p>
        </w:tc>
      </w:tr>
      <w:tr w:rsidR="00864040" w:rsidRPr="00862852" w14:paraId="43E33ADA" w14:textId="77777777" w:rsidTr="00CD19E3">
        <w:tc>
          <w:tcPr>
            <w:tcW w:w="10490" w:type="dxa"/>
            <w:gridSpan w:val="2"/>
            <w:shd w:val="clear" w:color="auto" w:fill="00DAEB"/>
          </w:tcPr>
          <w:p w14:paraId="5C805FAC" w14:textId="023497A4" w:rsidR="00864040" w:rsidRPr="00862852" w:rsidRDefault="00864040" w:rsidP="00864040">
            <w:pPr>
              <w:spacing w:before="60" w:after="60"/>
              <w:ind w:right="-590"/>
              <w:rPr>
                <w:rFonts w:ascii="Sofia Pro Soft Regular" w:hAnsi="Sofia Pro Soft Regular"/>
                <w:b/>
                <w:bCs/>
              </w:rPr>
            </w:pPr>
            <w:r>
              <w:rPr>
                <w:rFonts w:ascii="Sofia Pro Soft Regular" w:hAnsi="Sofia Pro Soft Regular"/>
                <w:b/>
                <w:bCs/>
              </w:rPr>
              <w:t>Training and Support</w:t>
            </w:r>
          </w:p>
        </w:tc>
      </w:tr>
      <w:tr w:rsidR="00864040" w14:paraId="2A3923F7" w14:textId="77777777" w:rsidTr="00CD19E3">
        <w:tc>
          <w:tcPr>
            <w:tcW w:w="567" w:type="dxa"/>
          </w:tcPr>
          <w:p w14:paraId="7F559036" w14:textId="77777777" w:rsidR="00864040" w:rsidRDefault="00864040" w:rsidP="00864040">
            <w:pPr>
              <w:spacing w:before="120" w:after="120"/>
              <w:ind w:right="-590"/>
              <w:rPr>
                <w:rFonts w:ascii="Sofia Pro Soft Regular" w:hAnsi="Sofia Pro Soft Regular"/>
              </w:rPr>
            </w:pPr>
            <w:r>
              <w:rPr>
                <w:rFonts w:ascii="Sofia Pro Soft Regular" w:hAnsi="Sofia Pro Soft Regular"/>
              </w:rPr>
              <w:t>1</w:t>
            </w:r>
          </w:p>
        </w:tc>
        <w:tc>
          <w:tcPr>
            <w:tcW w:w="9923" w:type="dxa"/>
          </w:tcPr>
          <w:p w14:paraId="108A71B7" w14:textId="0C8EB6E1" w:rsidR="00864040" w:rsidRDefault="00864040" w:rsidP="00864040">
            <w:pPr>
              <w:spacing w:before="60" w:after="60"/>
              <w:ind w:right="-590"/>
              <w:rPr>
                <w:rFonts w:ascii="Sofia Pro Soft Regular" w:hAnsi="Sofia Pro Soft Regular"/>
              </w:rPr>
            </w:pPr>
            <w:r w:rsidRPr="001F1FCB">
              <w:rPr>
                <w:rFonts w:ascii="Sofia Pro Soft Regular" w:hAnsi="Sofia Pro Soft Regular"/>
              </w:rPr>
              <w:t>Assist managers to develop good practice including effective interview techniques</w:t>
            </w:r>
            <w:r w:rsidRPr="00717AFB">
              <w:rPr>
                <w:rFonts w:ascii="Sofia Pro Soft Regular" w:hAnsi="Sofia Pro Soft Regular"/>
                <w:sz w:val="20"/>
                <w:szCs w:val="20"/>
              </w:rPr>
              <w:tab/>
            </w:r>
          </w:p>
        </w:tc>
      </w:tr>
      <w:tr w:rsidR="00864040" w14:paraId="5293EC21" w14:textId="77777777" w:rsidTr="00CD19E3">
        <w:tc>
          <w:tcPr>
            <w:tcW w:w="567" w:type="dxa"/>
          </w:tcPr>
          <w:p w14:paraId="6D259431" w14:textId="77777777" w:rsidR="00864040" w:rsidRDefault="00864040" w:rsidP="00864040">
            <w:pPr>
              <w:spacing w:before="120" w:after="120"/>
              <w:ind w:right="-590"/>
              <w:rPr>
                <w:rFonts w:ascii="Sofia Pro Soft Regular" w:hAnsi="Sofia Pro Soft Regular"/>
              </w:rPr>
            </w:pPr>
            <w:r>
              <w:rPr>
                <w:rFonts w:ascii="Sofia Pro Soft Regular" w:hAnsi="Sofia Pro Soft Regular"/>
              </w:rPr>
              <w:t>2</w:t>
            </w:r>
          </w:p>
        </w:tc>
        <w:tc>
          <w:tcPr>
            <w:tcW w:w="9923" w:type="dxa"/>
          </w:tcPr>
          <w:p w14:paraId="55B3175B" w14:textId="5F6D0048" w:rsidR="00864040" w:rsidRDefault="00864040" w:rsidP="00864040">
            <w:pPr>
              <w:spacing w:before="60" w:after="60"/>
              <w:ind w:right="-590"/>
              <w:rPr>
                <w:rFonts w:ascii="Sofia Pro Soft Regular" w:hAnsi="Sofia Pro Soft Regular"/>
              </w:rPr>
            </w:pPr>
            <w:r w:rsidRPr="001F1FCB">
              <w:rPr>
                <w:rFonts w:ascii="Sofia Pro Soft Regular" w:hAnsi="Sofia Pro Soft Regular"/>
              </w:rPr>
              <w:t>Support Casual Manager in increasing the casual pool to de</w:t>
            </w:r>
            <w:r w:rsidR="00F71C87">
              <w:rPr>
                <w:rFonts w:ascii="Sofia Pro Soft Regular" w:hAnsi="Sofia Pro Soft Regular"/>
              </w:rPr>
              <w:t>c</w:t>
            </w:r>
            <w:r w:rsidRPr="001F1FCB">
              <w:rPr>
                <w:rFonts w:ascii="Sofia Pro Soft Regular" w:hAnsi="Sofia Pro Soft Regular"/>
              </w:rPr>
              <w:t>rease the usage of agency staff</w:t>
            </w:r>
          </w:p>
        </w:tc>
      </w:tr>
      <w:tr w:rsidR="00AD428F" w14:paraId="15967AC4" w14:textId="77777777" w:rsidTr="00CD19E3">
        <w:tc>
          <w:tcPr>
            <w:tcW w:w="567" w:type="dxa"/>
          </w:tcPr>
          <w:p w14:paraId="7C04DAB7" w14:textId="48F079E2" w:rsidR="00AD428F" w:rsidRDefault="00AD428F" w:rsidP="00864040">
            <w:pPr>
              <w:spacing w:before="120" w:after="120"/>
              <w:ind w:right="-590"/>
              <w:rPr>
                <w:rFonts w:ascii="Sofia Pro Soft Regular" w:hAnsi="Sofia Pro Soft Regular"/>
              </w:rPr>
            </w:pPr>
            <w:r>
              <w:rPr>
                <w:rFonts w:ascii="Sofia Pro Soft Regular" w:hAnsi="Sofia Pro Soft Regular"/>
              </w:rPr>
              <w:t>3</w:t>
            </w:r>
          </w:p>
        </w:tc>
        <w:tc>
          <w:tcPr>
            <w:tcW w:w="9923" w:type="dxa"/>
          </w:tcPr>
          <w:p w14:paraId="6147ABCB" w14:textId="6D31B94F" w:rsidR="00AD428F" w:rsidRPr="001F1FCB" w:rsidRDefault="00AD428F" w:rsidP="00864040">
            <w:pPr>
              <w:spacing w:before="60" w:after="60"/>
              <w:ind w:right="-590"/>
              <w:rPr>
                <w:rFonts w:ascii="Sofia Pro Soft Regular" w:hAnsi="Sofia Pro Soft Regular"/>
              </w:rPr>
            </w:pPr>
            <w:r>
              <w:rPr>
                <w:rFonts w:ascii="Sofia Pro Soft Regular" w:hAnsi="Sofia Pro Soft Regular"/>
              </w:rPr>
              <w:t>Support managers with annual leave calculations as and when required</w:t>
            </w:r>
          </w:p>
        </w:tc>
      </w:tr>
      <w:tr w:rsidR="00864040" w:rsidRPr="00862852" w14:paraId="18ABFEE6" w14:textId="77777777" w:rsidTr="00CD19E3">
        <w:tc>
          <w:tcPr>
            <w:tcW w:w="10490" w:type="dxa"/>
            <w:gridSpan w:val="2"/>
            <w:shd w:val="clear" w:color="auto" w:fill="00DAEB"/>
          </w:tcPr>
          <w:p w14:paraId="159BE4FA" w14:textId="58E35AD4" w:rsidR="00864040" w:rsidRPr="00862852" w:rsidRDefault="00864040" w:rsidP="00864040">
            <w:pPr>
              <w:spacing w:before="60" w:after="60"/>
              <w:ind w:right="-590"/>
              <w:rPr>
                <w:rFonts w:ascii="Sofia Pro Soft Regular" w:hAnsi="Sofia Pro Soft Regular"/>
                <w:b/>
                <w:bCs/>
              </w:rPr>
            </w:pPr>
            <w:r w:rsidRPr="00862852">
              <w:rPr>
                <w:rFonts w:ascii="Sofia Pro Soft Regular" w:hAnsi="Sofia Pro Soft Regular"/>
                <w:b/>
                <w:bCs/>
              </w:rPr>
              <w:t>Performance</w:t>
            </w:r>
            <w:r>
              <w:rPr>
                <w:rFonts w:ascii="Sofia Pro Soft Regular" w:hAnsi="Sofia Pro Soft Regular"/>
                <w:b/>
                <w:bCs/>
              </w:rPr>
              <w:t xml:space="preserve"> &amp; quality</w:t>
            </w:r>
          </w:p>
        </w:tc>
      </w:tr>
      <w:tr w:rsidR="00864040" w14:paraId="733B14B4" w14:textId="77777777" w:rsidTr="00CD19E3">
        <w:tc>
          <w:tcPr>
            <w:tcW w:w="567" w:type="dxa"/>
          </w:tcPr>
          <w:p w14:paraId="195E7A40" w14:textId="77777777" w:rsidR="00864040" w:rsidRDefault="00864040" w:rsidP="00864040">
            <w:pPr>
              <w:spacing w:before="120" w:after="120"/>
              <w:ind w:right="-590"/>
              <w:rPr>
                <w:rFonts w:ascii="Sofia Pro Soft Regular" w:hAnsi="Sofia Pro Soft Regular"/>
              </w:rPr>
            </w:pPr>
            <w:r>
              <w:rPr>
                <w:rFonts w:ascii="Sofia Pro Soft Regular" w:hAnsi="Sofia Pro Soft Regular"/>
              </w:rPr>
              <w:t>1</w:t>
            </w:r>
          </w:p>
        </w:tc>
        <w:tc>
          <w:tcPr>
            <w:tcW w:w="9923" w:type="dxa"/>
          </w:tcPr>
          <w:p w14:paraId="5884A1AB" w14:textId="4148665C" w:rsidR="00864040" w:rsidRDefault="00864040" w:rsidP="00864040">
            <w:pPr>
              <w:spacing w:before="120" w:after="120"/>
              <w:rPr>
                <w:rFonts w:ascii="Sofia Pro Soft Regular" w:hAnsi="Sofia Pro Soft Regular"/>
              </w:rPr>
            </w:pPr>
            <w:r w:rsidRPr="00717AFB">
              <w:rPr>
                <w:rFonts w:ascii="Sofia Pro Soft Regular" w:hAnsi="Sofia Pro Soft Regular"/>
              </w:rPr>
              <w:t>Monitor, review the recruitment process to ensure efficiency and effectiveness, streamlining where possible</w:t>
            </w:r>
          </w:p>
        </w:tc>
      </w:tr>
      <w:tr w:rsidR="00864040" w14:paraId="59617EC6" w14:textId="77777777" w:rsidTr="00CD19E3">
        <w:tc>
          <w:tcPr>
            <w:tcW w:w="567" w:type="dxa"/>
          </w:tcPr>
          <w:p w14:paraId="3C9639B2" w14:textId="77777777" w:rsidR="00864040" w:rsidRDefault="00864040" w:rsidP="00864040">
            <w:pPr>
              <w:spacing w:before="120" w:after="120"/>
              <w:ind w:right="-590"/>
              <w:rPr>
                <w:rFonts w:ascii="Sofia Pro Soft Regular" w:hAnsi="Sofia Pro Soft Regular"/>
              </w:rPr>
            </w:pPr>
            <w:r>
              <w:rPr>
                <w:rFonts w:ascii="Sofia Pro Soft Regular" w:hAnsi="Sofia Pro Soft Regular"/>
              </w:rPr>
              <w:t>2</w:t>
            </w:r>
          </w:p>
        </w:tc>
        <w:tc>
          <w:tcPr>
            <w:tcW w:w="9923" w:type="dxa"/>
          </w:tcPr>
          <w:p w14:paraId="6A3048B0" w14:textId="5AFA3367" w:rsidR="00864040" w:rsidRDefault="0014524B" w:rsidP="00864040">
            <w:pPr>
              <w:spacing w:before="120" w:after="120"/>
              <w:rPr>
                <w:rFonts w:ascii="Sofia Pro Soft Regular" w:hAnsi="Sofia Pro Soft Regular"/>
              </w:rPr>
            </w:pPr>
            <w:r>
              <w:rPr>
                <w:rFonts w:ascii="Sofia Pro Soft Regular" w:hAnsi="Sofia Pro Soft Regular"/>
              </w:rPr>
              <w:t xml:space="preserve">Ensure all HR paperwork, including recruitment, change forms, etc are </w:t>
            </w:r>
            <w:r w:rsidR="00F71C87">
              <w:rPr>
                <w:rFonts w:ascii="Sofia Pro Soft Regular" w:hAnsi="Sofia Pro Soft Regular"/>
              </w:rPr>
              <w:t>current</w:t>
            </w:r>
          </w:p>
        </w:tc>
      </w:tr>
      <w:tr w:rsidR="00184C09" w14:paraId="78F7A64D" w14:textId="77777777" w:rsidTr="00CD19E3">
        <w:tc>
          <w:tcPr>
            <w:tcW w:w="567" w:type="dxa"/>
          </w:tcPr>
          <w:p w14:paraId="5E425790" w14:textId="494ED7CF" w:rsidR="00184C09" w:rsidRDefault="00184C09" w:rsidP="00864040">
            <w:pPr>
              <w:spacing w:before="120" w:after="120"/>
              <w:ind w:right="-590"/>
              <w:rPr>
                <w:rFonts w:ascii="Sofia Pro Soft Regular" w:hAnsi="Sofia Pro Soft Regular"/>
              </w:rPr>
            </w:pPr>
            <w:r>
              <w:rPr>
                <w:rFonts w:ascii="Sofia Pro Soft Regular" w:hAnsi="Sofia Pro Soft Regular"/>
              </w:rPr>
              <w:t>3</w:t>
            </w:r>
          </w:p>
        </w:tc>
        <w:tc>
          <w:tcPr>
            <w:tcW w:w="9923" w:type="dxa"/>
          </w:tcPr>
          <w:p w14:paraId="32260E19" w14:textId="70EE2AB7" w:rsidR="00184C09" w:rsidRDefault="00184C09" w:rsidP="00184C09">
            <w:pPr>
              <w:spacing w:before="60" w:after="60"/>
              <w:ind w:right="-590"/>
              <w:rPr>
                <w:rFonts w:ascii="Sofia Pro Soft Regular" w:hAnsi="Sofia Pro Soft Regular"/>
              </w:rPr>
            </w:pPr>
            <w:r w:rsidRPr="00184C09">
              <w:rPr>
                <w:rFonts w:ascii="Sofia Pro Soft Regular" w:hAnsi="Sofia Pro Soft Regular"/>
              </w:rPr>
              <w:t xml:space="preserve">Ensure HR files are Audit compliant </w:t>
            </w:r>
          </w:p>
        </w:tc>
      </w:tr>
      <w:tr w:rsidR="00184C09" w14:paraId="73B13A61" w14:textId="77777777" w:rsidTr="00CD19E3">
        <w:tc>
          <w:tcPr>
            <w:tcW w:w="567" w:type="dxa"/>
          </w:tcPr>
          <w:p w14:paraId="004C6CDA" w14:textId="215EC741" w:rsidR="00184C09" w:rsidRDefault="00184C09" w:rsidP="00864040">
            <w:pPr>
              <w:spacing w:before="120" w:after="120"/>
              <w:ind w:right="-590"/>
              <w:rPr>
                <w:rFonts w:ascii="Sofia Pro Soft Regular" w:hAnsi="Sofia Pro Soft Regular"/>
              </w:rPr>
            </w:pPr>
            <w:r>
              <w:rPr>
                <w:rFonts w:ascii="Sofia Pro Soft Regular" w:hAnsi="Sofia Pro Soft Regular"/>
              </w:rPr>
              <w:t>4</w:t>
            </w:r>
          </w:p>
        </w:tc>
        <w:tc>
          <w:tcPr>
            <w:tcW w:w="9923" w:type="dxa"/>
          </w:tcPr>
          <w:p w14:paraId="0EF8A3D1" w14:textId="1834B089" w:rsidR="00184C09" w:rsidRPr="00184C09" w:rsidRDefault="00184C09" w:rsidP="00184C09">
            <w:pPr>
              <w:spacing w:before="60" w:after="60"/>
              <w:ind w:right="-590"/>
              <w:rPr>
                <w:rFonts w:ascii="Sofia Pro Soft Regular" w:hAnsi="Sofia Pro Soft Regular"/>
              </w:rPr>
            </w:pPr>
            <w:r w:rsidRPr="00184C09">
              <w:rPr>
                <w:rFonts w:ascii="Sofia Pro Soft Regular" w:hAnsi="Sofia Pro Soft Regular"/>
              </w:rPr>
              <w:t xml:space="preserve">Maintain </w:t>
            </w:r>
            <w:r w:rsidR="00F71C87">
              <w:rPr>
                <w:rFonts w:ascii="Sofia Pro Soft Regular" w:hAnsi="Sofia Pro Soft Regular"/>
              </w:rPr>
              <w:t xml:space="preserve">the </w:t>
            </w:r>
            <w:r w:rsidRPr="00184C09">
              <w:rPr>
                <w:rFonts w:ascii="Sofia Pro Soft Regular" w:hAnsi="Sofia Pro Soft Regular"/>
              </w:rPr>
              <w:t>Org</w:t>
            </w:r>
            <w:r w:rsidR="00F71C87">
              <w:rPr>
                <w:rFonts w:ascii="Sofia Pro Soft Regular" w:hAnsi="Sofia Pro Soft Regular"/>
              </w:rPr>
              <w:t>anisation</w:t>
            </w:r>
            <w:r w:rsidRPr="00184C09">
              <w:rPr>
                <w:rFonts w:ascii="Sofia Pro Soft Regular" w:hAnsi="Sofia Pro Soft Regular"/>
              </w:rPr>
              <w:t xml:space="preserve"> Structure</w:t>
            </w:r>
            <w:r w:rsidR="00F71C87">
              <w:rPr>
                <w:rFonts w:ascii="Sofia Pro Soft Regular" w:hAnsi="Sofia Pro Soft Regular"/>
              </w:rPr>
              <w:t xml:space="preserve"> </w:t>
            </w:r>
          </w:p>
        </w:tc>
      </w:tr>
      <w:tr w:rsidR="00184C09" w14:paraId="791B24C6" w14:textId="77777777" w:rsidTr="00CD19E3">
        <w:tc>
          <w:tcPr>
            <w:tcW w:w="567" w:type="dxa"/>
          </w:tcPr>
          <w:p w14:paraId="6CEAF4B6" w14:textId="4C0EBDE3" w:rsidR="00184C09" w:rsidRDefault="00184C09" w:rsidP="00864040">
            <w:pPr>
              <w:spacing w:before="120" w:after="120"/>
              <w:ind w:right="-590"/>
              <w:rPr>
                <w:rFonts w:ascii="Sofia Pro Soft Regular" w:hAnsi="Sofia Pro Soft Regular"/>
              </w:rPr>
            </w:pPr>
            <w:r>
              <w:rPr>
                <w:rFonts w:ascii="Sofia Pro Soft Regular" w:hAnsi="Sofia Pro Soft Regular"/>
              </w:rPr>
              <w:t>5</w:t>
            </w:r>
          </w:p>
        </w:tc>
        <w:tc>
          <w:tcPr>
            <w:tcW w:w="9923" w:type="dxa"/>
          </w:tcPr>
          <w:p w14:paraId="0CBAE621" w14:textId="2EB4F6E3" w:rsidR="00184C09" w:rsidRPr="00184C09" w:rsidRDefault="00184C09" w:rsidP="00184C09">
            <w:pPr>
              <w:spacing w:before="60" w:after="60"/>
              <w:ind w:right="-590"/>
              <w:rPr>
                <w:rFonts w:ascii="Sofia Pro Soft Regular" w:hAnsi="Sofia Pro Soft Regular"/>
              </w:rPr>
            </w:pPr>
            <w:r w:rsidRPr="00184C09">
              <w:rPr>
                <w:rFonts w:ascii="Sofia Pro Soft Regular" w:hAnsi="Sofia Pro Soft Regular"/>
              </w:rPr>
              <w:t>M</w:t>
            </w:r>
            <w:r w:rsidR="00F71C87">
              <w:rPr>
                <w:rFonts w:ascii="Sofia Pro Soft Regular" w:hAnsi="Sofia Pro Soft Regular"/>
              </w:rPr>
              <w:t>onitor</w:t>
            </w:r>
            <w:r w:rsidRPr="00184C09">
              <w:rPr>
                <w:rFonts w:ascii="Sofia Pro Soft Regular" w:hAnsi="Sofia Pro Soft Regular"/>
              </w:rPr>
              <w:t xml:space="preserve"> DBS and E-visas</w:t>
            </w:r>
            <w:r w:rsidR="00565AAF">
              <w:rPr>
                <w:rFonts w:ascii="Sofia Pro Soft Regular" w:hAnsi="Sofia Pro Soft Regular"/>
              </w:rPr>
              <w:t xml:space="preserve"> </w:t>
            </w:r>
            <w:r w:rsidR="00F71C87">
              <w:rPr>
                <w:rFonts w:ascii="Sofia Pro Soft Regular" w:hAnsi="Sofia Pro Soft Regular"/>
              </w:rPr>
              <w:t xml:space="preserve">documentation held </w:t>
            </w:r>
            <w:r w:rsidR="00565AAF">
              <w:rPr>
                <w:rFonts w:ascii="Sofia Pro Soft Regular" w:hAnsi="Sofia Pro Soft Regular"/>
              </w:rPr>
              <w:t>to ensure complianc</w:t>
            </w:r>
            <w:r w:rsidR="005D4D0F">
              <w:rPr>
                <w:rFonts w:ascii="Sofia Pro Soft Regular" w:hAnsi="Sofia Pro Soft Regular"/>
              </w:rPr>
              <w:t>e</w:t>
            </w:r>
          </w:p>
        </w:tc>
      </w:tr>
      <w:tr w:rsidR="00864040" w:rsidRPr="00862852" w14:paraId="20DB16F5" w14:textId="77777777" w:rsidTr="00CD19E3">
        <w:tc>
          <w:tcPr>
            <w:tcW w:w="10490" w:type="dxa"/>
            <w:gridSpan w:val="2"/>
            <w:shd w:val="clear" w:color="auto" w:fill="00DAEB"/>
          </w:tcPr>
          <w:p w14:paraId="05156547" w14:textId="7A322A13" w:rsidR="00864040" w:rsidRPr="00862852" w:rsidRDefault="00FA1C91" w:rsidP="00864040">
            <w:pPr>
              <w:spacing w:before="60" w:after="60"/>
              <w:ind w:right="-590"/>
              <w:rPr>
                <w:rFonts w:ascii="Sofia Pro Soft Regular" w:hAnsi="Sofia Pro Soft Regular"/>
                <w:b/>
                <w:bCs/>
              </w:rPr>
            </w:pPr>
            <w:r>
              <w:rPr>
                <w:rFonts w:ascii="Sofia Pro Soft Regular" w:hAnsi="Sofia Pro Soft Regular"/>
                <w:b/>
                <w:bCs/>
              </w:rPr>
              <w:lastRenderedPageBreak/>
              <w:t>Digital</w:t>
            </w:r>
          </w:p>
        </w:tc>
      </w:tr>
      <w:tr w:rsidR="00864040" w14:paraId="2C36B4B1" w14:textId="77777777" w:rsidTr="00CD19E3">
        <w:tc>
          <w:tcPr>
            <w:tcW w:w="567" w:type="dxa"/>
          </w:tcPr>
          <w:p w14:paraId="100C7765" w14:textId="77777777" w:rsidR="00864040" w:rsidRDefault="00864040" w:rsidP="00864040">
            <w:pPr>
              <w:spacing w:before="120" w:after="120"/>
              <w:ind w:right="-590"/>
              <w:rPr>
                <w:rFonts w:ascii="Sofia Pro Soft Regular" w:hAnsi="Sofia Pro Soft Regular"/>
              </w:rPr>
            </w:pPr>
            <w:r>
              <w:rPr>
                <w:rFonts w:ascii="Sofia Pro Soft Regular" w:hAnsi="Sofia Pro Soft Regular"/>
              </w:rPr>
              <w:t>1</w:t>
            </w:r>
          </w:p>
        </w:tc>
        <w:tc>
          <w:tcPr>
            <w:tcW w:w="9923" w:type="dxa"/>
          </w:tcPr>
          <w:p w14:paraId="12F8452B" w14:textId="6806C099" w:rsidR="00E63FCC" w:rsidRDefault="007E55E9" w:rsidP="007E55E9">
            <w:pPr>
              <w:spacing w:before="60" w:after="60"/>
              <w:ind w:right="-590"/>
              <w:rPr>
                <w:rFonts w:ascii="Sofia Pro Soft Regular" w:hAnsi="Sofia Pro Soft Regular"/>
              </w:rPr>
            </w:pPr>
            <w:r>
              <w:rPr>
                <w:rFonts w:ascii="Sofia Pro Soft Regular" w:hAnsi="Sofia Pro Soft Regular"/>
              </w:rPr>
              <w:t>Become a superuser</w:t>
            </w:r>
            <w:r w:rsidR="00E63FCC">
              <w:rPr>
                <w:rFonts w:ascii="Sofia Pro Soft Regular" w:hAnsi="Sofia Pro Soft Regular"/>
              </w:rPr>
              <w:t xml:space="preserve"> </w:t>
            </w:r>
            <w:r w:rsidR="00812369">
              <w:rPr>
                <w:rFonts w:ascii="Sofia Pro Soft Regular" w:hAnsi="Sofia Pro Soft Regular"/>
              </w:rPr>
              <w:t xml:space="preserve">on </w:t>
            </w:r>
            <w:r w:rsidR="002E7DD0" w:rsidRPr="00FA1C91">
              <w:rPr>
                <w:rFonts w:ascii="Sofia Pro Soft Regular" w:hAnsi="Sofia Pro Soft Regular"/>
              </w:rPr>
              <w:t>Youmanage</w:t>
            </w:r>
            <w:r w:rsidR="002E7DD0">
              <w:rPr>
                <w:rFonts w:ascii="Sofia Pro Soft Regular" w:hAnsi="Sofia Pro Soft Regular"/>
              </w:rPr>
              <w:t>, our</w:t>
            </w:r>
            <w:r w:rsidR="00FA1C91">
              <w:rPr>
                <w:rFonts w:ascii="Sofia Pro Soft Regular" w:hAnsi="Sofia Pro Soft Regular"/>
              </w:rPr>
              <w:t xml:space="preserve"> HR system, </w:t>
            </w:r>
            <w:r w:rsidR="00E63FCC">
              <w:rPr>
                <w:rFonts w:ascii="Sofia Pro Soft Regular" w:hAnsi="Sofia Pro Soft Regular"/>
              </w:rPr>
              <w:t>and support with the d</w:t>
            </w:r>
            <w:r w:rsidR="00FA1C91" w:rsidRPr="00FA1C91">
              <w:rPr>
                <w:rFonts w:ascii="Sofia Pro Soft Regular" w:hAnsi="Sofia Pro Soft Regular"/>
              </w:rPr>
              <w:t>evelop</w:t>
            </w:r>
            <w:r w:rsidR="00E63FCC">
              <w:rPr>
                <w:rFonts w:ascii="Sofia Pro Soft Regular" w:hAnsi="Sofia Pro Soft Regular"/>
              </w:rPr>
              <w:t>ment of</w:t>
            </w:r>
          </w:p>
          <w:p w14:paraId="494D0E9F" w14:textId="59823C04" w:rsidR="00864040" w:rsidRPr="007E55E9" w:rsidRDefault="00FA1C91" w:rsidP="007E55E9">
            <w:pPr>
              <w:spacing w:before="60" w:after="60"/>
              <w:ind w:right="-590"/>
              <w:rPr>
                <w:rFonts w:ascii="Sofia Pro Soft Regular" w:hAnsi="Sofia Pro Soft Regular"/>
              </w:rPr>
            </w:pPr>
            <w:r w:rsidRPr="00FA1C91">
              <w:rPr>
                <w:rFonts w:ascii="Sofia Pro Soft Regular" w:hAnsi="Sofia Pro Soft Regular"/>
              </w:rPr>
              <w:t>the syste</w:t>
            </w:r>
            <w:r w:rsidR="007E55E9">
              <w:rPr>
                <w:rFonts w:ascii="Sofia Pro Soft Regular" w:hAnsi="Sofia Pro Soft Regular"/>
              </w:rPr>
              <w:t>m</w:t>
            </w:r>
          </w:p>
        </w:tc>
      </w:tr>
      <w:tr w:rsidR="00864040" w14:paraId="5BAB0542" w14:textId="77777777" w:rsidTr="00CD19E3">
        <w:tc>
          <w:tcPr>
            <w:tcW w:w="567" w:type="dxa"/>
          </w:tcPr>
          <w:p w14:paraId="49BEB65A" w14:textId="77777777" w:rsidR="00864040" w:rsidRDefault="00864040" w:rsidP="00864040">
            <w:pPr>
              <w:spacing w:before="120" w:after="120"/>
              <w:ind w:right="-590"/>
              <w:rPr>
                <w:rFonts w:ascii="Sofia Pro Soft Regular" w:hAnsi="Sofia Pro Soft Regular"/>
              </w:rPr>
            </w:pPr>
            <w:r>
              <w:rPr>
                <w:rFonts w:ascii="Sofia Pro Soft Regular" w:hAnsi="Sofia Pro Soft Regular"/>
              </w:rPr>
              <w:t>2</w:t>
            </w:r>
          </w:p>
        </w:tc>
        <w:tc>
          <w:tcPr>
            <w:tcW w:w="9923" w:type="dxa"/>
          </w:tcPr>
          <w:p w14:paraId="3466828C" w14:textId="4699F90A" w:rsidR="00864040" w:rsidRDefault="00E512B7" w:rsidP="00E512B7">
            <w:pPr>
              <w:spacing w:before="60" w:after="60"/>
              <w:ind w:right="-590"/>
              <w:rPr>
                <w:rFonts w:ascii="Sofia Pro Soft Regular" w:hAnsi="Sofia Pro Soft Regular"/>
              </w:rPr>
            </w:pPr>
            <w:r>
              <w:rPr>
                <w:rFonts w:ascii="Sofia Pro Soft Regular" w:hAnsi="Sofia Pro Soft Regular"/>
              </w:rPr>
              <w:t>Support the</w:t>
            </w:r>
            <w:r w:rsidRPr="00E512B7">
              <w:rPr>
                <w:rFonts w:ascii="Sofia Pro Soft Regular" w:hAnsi="Sofia Pro Soft Regular"/>
              </w:rPr>
              <w:t xml:space="preserve"> Data Officer to improve real time reportin</w:t>
            </w:r>
            <w:r>
              <w:rPr>
                <w:rFonts w:ascii="Sofia Pro Soft Regular" w:hAnsi="Sofia Pro Soft Regular"/>
              </w:rPr>
              <w:t>g</w:t>
            </w:r>
          </w:p>
        </w:tc>
      </w:tr>
      <w:tr w:rsidR="00864040" w14:paraId="25F9E38D" w14:textId="77777777" w:rsidTr="00CD19E3">
        <w:tc>
          <w:tcPr>
            <w:tcW w:w="567" w:type="dxa"/>
          </w:tcPr>
          <w:p w14:paraId="4AF58AFE" w14:textId="77777777" w:rsidR="00864040" w:rsidRDefault="00864040" w:rsidP="00864040">
            <w:pPr>
              <w:spacing w:before="120" w:after="120"/>
              <w:ind w:right="-590"/>
              <w:rPr>
                <w:rFonts w:ascii="Sofia Pro Soft Regular" w:hAnsi="Sofia Pro Soft Regular"/>
              </w:rPr>
            </w:pPr>
            <w:r>
              <w:rPr>
                <w:rFonts w:ascii="Sofia Pro Soft Regular" w:hAnsi="Sofia Pro Soft Regular"/>
              </w:rPr>
              <w:t>3</w:t>
            </w:r>
          </w:p>
        </w:tc>
        <w:tc>
          <w:tcPr>
            <w:tcW w:w="9923" w:type="dxa"/>
          </w:tcPr>
          <w:p w14:paraId="48E22031" w14:textId="42DCF5AA" w:rsidR="00864040" w:rsidRDefault="007E55E9" w:rsidP="007E55E9">
            <w:pPr>
              <w:spacing w:before="60" w:after="60"/>
              <w:ind w:right="-590"/>
              <w:rPr>
                <w:rFonts w:ascii="Sofia Pro Soft Regular" w:hAnsi="Sofia Pro Soft Regular"/>
              </w:rPr>
            </w:pPr>
            <w:r w:rsidRPr="007E55E9">
              <w:rPr>
                <w:rFonts w:ascii="Sofia Pro Soft Regular" w:hAnsi="Sofia Pro Soft Regular"/>
              </w:rPr>
              <w:t xml:space="preserve">Run </w:t>
            </w:r>
            <w:r w:rsidR="00F71C87">
              <w:rPr>
                <w:rFonts w:ascii="Sofia Pro Soft Regular" w:hAnsi="Sofia Pro Soft Regular"/>
              </w:rPr>
              <w:t xml:space="preserve">regular and ad hoc </w:t>
            </w:r>
            <w:r w:rsidRPr="007E55E9">
              <w:rPr>
                <w:rFonts w:ascii="Sofia Pro Soft Regular" w:hAnsi="Sofia Pro Soft Regular"/>
              </w:rPr>
              <w:t xml:space="preserve">digital/data analytics for reporting purposes </w:t>
            </w:r>
          </w:p>
        </w:tc>
      </w:tr>
      <w:tr w:rsidR="005929F4" w14:paraId="67B8152A" w14:textId="77777777" w:rsidTr="00CD19E3">
        <w:tc>
          <w:tcPr>
            <w:tcW w:w="10490" w:type="dxa"/>
            <w:gridSpan w:val="2"/>
            <w:shd w:val="clear" w:color="auto" w:fill="66FFFF"/>
          </w:tcPr>
          <w:p w14:paraId="7CC68A64" w14:textId="208331AB" w:rsidR="005929F4" w:rsidRPr="009B5D4E" w:rsidRDefault="005929F4" w:rsidP="007E55E9">
            <w:pPr>
              <w:spacing w:before="60" w:after="60"/>
              <w:ind w:right="-590"/>
              <w:rPr>
                <w:rFonts w:ascii="Sofia Pro Soft Regular" w:hAnsi="Sofia Pro Soft Regular"/>
                <w:b/>
                <w:bCs/>
              </w:rPr>
            </w:pPr>
            <w:r w:rsidRPr="009B5D4E">
              <w:rPr>
                <w:rFonts w:ascii="Sofia Pro Soft Regular" w:hAnsi="Sofia Pro Soft Regular"/>
                <w:b/>
                <w:bCs/>
              </w:rPr>
              <w:t>General HR</w:t>
            </w:r>
          </w:p>
        </w:tc>
      </w:tr>
      <w:tr w:rsidR="005929F4" w14:paraId="3B937572" w14:textId="77777777" w:rsidTr="00CD19E3">
        <w:tc>
          <w:tcPr>
            <w:tcW w:w="567" w:type="dxa"/>
          </w:tcPr>
          <w:p w14:paraId="14D9C05A" w14:textId="64151FD8" w:rsidR="005929F4" w:rsidRDefault="005929F4" w:rsidP="00864040">
            <w:pPr>
              <w:spacing w:before="120" w:after="120"/>
              <w:ind w:right="-590"/>
              <w:rPr>
                <w:rFonts w:ascii="Sofia Pro Soft Regular" w:hAnsi="Sofia Pro Soft Regular"/>
              </w:rPr>
            </w:pPr>
            <w:r>
              <w:rPr>
                <w:rFonts w:ascii="Sofia Pro Soft Regular" w:hAnsi="Sofia Pro Soft Regular"/>
              </w:rPr>
              <w:t>1</w:t>
            </w:r>
          </w:p>
        </w:tc>
        <w:tc>
          <w:tcPr>
            <w:tcW w:w="9923" w:type="dxa"/>
          </w:tcPr>
          <w:p w14:paraId="00B50528" w14:textId="2306D505" w:rsidR="005929F4" w:rsidRPr="00AD428F" w:rsidRDefault="00ED31C7" w:rsidP="00ED31C7">
            <w:pPr>
              <w:spacing w:before="60" w:after="60"/>
              <w:ind w:right="-590"/>
              <w:rPr>
                <w:rFonts w:ascii="Sofia Pro Soft Regular" w:hAnsi="Sofia Pro Soft Regular"/>
              </w:rPr>
            </w:pPr>
            <w:r w:rsidRPr="00AD428F">
              <w:rPr>
                <w:rFonts w:ascii="Sofia Pro Soft Regular" w:hAnsi="Sofia Pro Soft Regular"/>
              </w:rPr>
              <w:t>Support managers with probation/welfare/absence management meetings</w:t>
            </w:r>
          </w:p>
        </w:tc>
      </w:tr>
      <w:tr w:rsidR="005929F4" w14:paraId="57AD85F3" w14:textId="77777777" w:rsidTr="00CD19E3">
        <w:tc>
          <w:tcPr>
            <w:tcW w:w="567" w:type="dxa"/>
          </w:tcPr>
          <w:p w14:paraId="43979C8B" w14:textId="1973A08D" w:rsidR="005929F4" w:rsidRDefault="005929F4" w:rsidP="00864040">
            <w:pPr>
              <w:spacing w:before="120" w:after="120"/>
              <w:ind w:right="-590"/>
              <w:rPr>
                <w:rFonts w:ascii="Sofia Pro Soft Regular" w:hAnsi="Sofia Pro Soft Regular"/>
              </w:rPr>
            </w:pPr>
            <w:r>
              <w:rPr>
                <w:rFonts w:ascii="Sofia Pro Soft Regular" w:hAnsi="Sofia Pro Soft Regular"/>
              </w:rPr>
              <w:t>2</w:t>
            </w:r>
          </w:p>
        </w:tc>
        <w:tc>
          <w:tcPr>
            <w:tcW w:w="9923" w:type="dxa"/>
          </w:tcPr>
          <w:p w14:paraId="2A5D485B" w14:textId="1DB9C45C" w:rsidR="005929F4" w:rsidRPr="007E55E9" w:rsidRDefault="00ED31C7" w:rsidP="007E55E9">
            <w:pPr>
              <w:spacing w:before="60" w:after="60"/>
              <w:ind w:right="-590"/>
              <w:rPr>
                <w:rFonts w:ascii="Sofia Pro Soft Regular" w:hAnsi="Sofia Pro Soft Regular"/>
              </w:rPr>
            </w:pPr>
            <w:r>
              <w:rPr>
                <w:rFonts w:ascii="Sofia Pro Soft Regular" w:hAnsi="Sofia Pro Soft Regular"/>
              </w:rPr>
              <w:t>T</w:t>
            </w:r>
            <w:r w:rsidRPr="00ED31C7">
              <w:rPr>
                <w:rFonts w:ascii="Sofia Pro Soft Regular" w:hAnsi="Sofia Pro Soft Regular"/>
              </w:rPr>
              <w:t>o provide HR admin cover in the absence of the HR admin assistant.</w:t>
            </w:r>
          </w:p>
        </w:tc>
      </w:tr>
      <w:tr w:rsidR="005929F4" w14:paraId="62CA22F6" w14:textId="77777777" w:rsidTr="00CD19E3">
        <w:tc>
          <w:tcPr>
            <w:tcW w:w="567" w:type="dxa"/>
          </w:tcPr>
          <w:p w14:paraId="4A5D1939" w14:textId="1E23926E" w:rsidR="005929F4" w:rsidRDefault="00ED31C7" w:rsidP="00864040">
            <w:pPr>
              <w:spacing w:before="120" w:after="120"/>
              <w:ind w:right="-590"/>
              <w:rPr>
                <w:rFonts w:ascii="Sofia Pro Soft Regular" w:hAnsi="Sofia Pro Soft Regular"/>
              </w:rPr>
            </w:pPr>
            <w:r>
              <w:rPr>
                <w:rFonts w:ascii="Sofia Pro Soft Regular" w:hAnsi="Sofia Pro Soft Regular"/>
              </w:rPr>
              <w:t>3</w:t>
            </w:r>
          </w:p>
        </w:tc>
        <w:tc>
          <w:tcPr>
            <w:tcW w:w="9923" w:type="dxa"/>
          </w:tcPr>
          <w:p w14:paraId="709D6F77" w14:textId="2F110D80" w:rsidR="005929F4" w:rsidRPr="007E55E9" w:rsidRDefault="00AD428F" w:rsidP="007E55E9">
            <w:pPr>
              <w:spacing w:before="60" w:after="60"/>
              <w:ind w:right="-590"/>
              <w:rPr>
                <w:rFonts w:ascii="Sofia Pro Soft Regular" w:hAnsi="Sofia Pro Soft Regular"/>
              </w:rPr>
            </w:pPr>
            <w:r w:rsidRPr="00AD428F">
              <w:rPr>
                <w:rFonts w:ascii="Sofia Pro Soft Regular" w:hAnsi="Sofia Pro Soft Regular"/>
              </w:rPr>
              <w:t>Update and maintain HR letters and forms as and when required</w:t>
            </w:r>
          </w:p>
        </w:tc>
      </w:tr>
      <w:tr w:rsidR="005929F4" w14:paraId="14FF1C59" w14:textId="77777777" w:rsidTr="00CD19E3">
        <w:tc>
          <w:tcPr>
            <w:tcW w:w="567" w:type="dxa"/>
          </w:tcPr>
          <w:p w14:paraId="7F01BEB0" w14:textId="28D01CAA" w:rsidR="005929F4" w:rsidRDefault="00ED31C7" w:rsidP="00864040">
            <w:pPr>
              <w:spacing w:before="120" w:after="120"/>
              <w:ind w:right="-590"/>
              <w:rPr>
                <w:rFonts w:ascii="Sofia Pro Soft Regular" w:hAnsi="Sofia Pro Soft Regular"/>
              </w:rPr>
            </w:pPr>
            <w:r>
              <w:rPr>
                <w:rFonts w:ascii="Sofia Pro Soft Regular" w:hAnsi="Sofia Pro Soft Regular"/>
              </w:rPr>
              <w:t>4</w:t>
            </w:r>
          </w:p>
        </w:tc>
        <w:tc>
          <w:tcPr>
            <w:tcW w:w="9923" w:type="dxa"/>
          </w:tcPr>
          <w:p w14:paraId="00FD6B04" w14:textId="514BD341" w:rsidR="005929F4" w:rsidRPr="007E55E9" w:rsidRDefault="00AD428F" w:rsidP="007E55E9">
            <w:pPr>
              <w:spacing w:before="60" w:after="60"/>
              <w:ind w:right="-590"/>
              <w:rPr>
                <w:rFonts w:ascii="Sofia Pro Soft Regular" w:hAnsi="Sofia Pro Soft Regular"/>
              </w:rPr>
            </w:pPr>
            <w:r w:rsidRPr="00AD428F">
              <w:rPr>
                <w:rFonts w:ascii="Sofia Pro Soft Regular" w:hAnsi="Sofia Pro Soft Regular"/>
              </w:rPr>
              <w:t xml:space="preserve">Carry out HR checks and process as </w:t>
            </w:r>
            <w:r w:rsidR="007A16D8">
              <w:rPr>
                <w:rFonts w:ascii="Sofia Pro Soft Regular" w:hAnsi="Sofia Pro Soft Regular"/>
              </w:rPr>
              <w:t>directed</w:t>
            </w:r>
            <w:r w:rsidRPr="00AD428F">
              <w:rPr>
                <w:rFonts w:ascii="Sofia Pro Soft Regular" w:hAnsi="Sofia Pro Soft Regular"/>
              </w:rPr>
              <w:t xml:space="preserve"> by Head of HR</w:t>
            </w:r>
          </w:p>
        </w:tc>
      </w:tr>
    </w:tbl>
    <w:p w14:paraId="557AD946" w14:textId="77777777" w:rsidR="00862852" w:rsidRPr="00E514FF" w:rsidRDefault="00862852"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49B325B" w14:textId="77777777" w:rsidTr="0064614E">
        <w:tc>
          <w:tcPr>
            <w:tcW w:w="10206" w:type="dxa"/>
            <w:gridSpan w:val="2"/>
            <w:shd w:val="clear" w:color="auto" w:fill="FFC000"/>
          </w:tcPr>
          <w:p w14:paraId="7CC4CA8B" w14:textId="3836F7AD" w:rsidR="000039D9" w:rsidRPr="00862852" w:rsidRDefault="000039D9" w:rsidP="00D73848">
            <w:pPr>
              <w:spacing w:before="120" w:after="120"/>
              <w:ind w:right="-590"/>
              <w:rPr>
                <w:rFonts w:ascii="Sofia Pro Soft Regular" w:hAnsi="Sofia Pro Soft Regular"/>
                <w:b/>
                <w:bCs/>
              </w:rPr>
            </w:pPr>
            <w:r w:rsidRPr="00862852">
              <w:rPr>
                <w:rFonts w:ascii="Sofia Pro Soft Regular" w:hAnsi="Sofia Pro Soft Regular"/>
                <w:b/>
                <w:bCs/>
              </w:rPr>
              <w:t>Experience, skills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0064614E">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0064614E">
        <w:tc>
          <w:tcPr>
            <w:tcW w:w="567" w:type="dxa"/>
          </w:tcPr>
          <w:p w14:paraId="1C9DD3C4" w14:textId="72519572" w:rsidR="00B11717" w:rsidRDefault="00B11717" w:rsidP="004350B2">
            <w:pPr>
              <w:spacing w:before="120" w:after="120"/>
              <w:ind w:right="-590"/>
              <w:rPr>
                <w:rFonts w:ascii="Sofia Pro Soft Regular" w:hAnsi="Sofia Pro Soft Regular"/>
              </w:rPr>
            </w:pPr>
            <w:r>
              <w:rPr>
                <w:rFonts w:ascii="Sofia Pro Soft Regular" w:hAnsi="Sofia Pro Soft Regular"/>
              </w:rPr>
              <w:t>1</w:t>
            </w:r>
          </w:p>
        </w:tc>
        <w:tc>
          <w:tcPr>
            <w:tcW w:w="9639" w:type="dxa"/>
          </w:tcPr>
          <w:p w14:paraId="3BD5CB30" w14:textId="29B4F1DF" w:rsidR="00B11717" w:rsidRDefault="00B11717" w:rsidP="00B230D6">
            <w:pPr>
              <w:spacing w:before="120" w:after="120"/>
              <w:rPr>
                <w:rFonts w:ascii="Sofia Pro Soft Regular" w:hAnsi="Sofia Pro Soft Regular"/>
              </w:rPr>
            </w:pPr>
            <w:r w:rsidRPr="00F5232E">
              <w:rPr>
                <w:rFonts w:ascii="Sofia Pro Soft Regular" w:hAnsi="Sofia Pro Soft Regular"/>
              </w:rPr>
              <w:t xml:space="preserve">You are able to demonstrate </w:t>
            </w:r>
            <w:r w:rsidR="002F0261" w:rsidRPr="00F5232E">
              <w:rPr>
                <w:rFonts w:ascii="Sofia Pro Soft Regular" w:hAnsi="Sofia Pro Soft Regular"/>
              </w:rPr>
              <w:t xml:space="preserve">professionally that you align to </w:t>
            </w:r>
            <w:r w:rsidRPr="00F5232E">
              <w:rPr>
                <w:rFonts w:ascii="Sofia Pro Soft Regular" w:hAnsi="Sofia Pro Soft Regular"/>
              </w:rPr>
              <w:t>our 4 values:</w:t>
            </w:r>
          </w:p>
          <w:p w14:paraId="733708A4" w14:textId="77777777" w:rsidR="00F5232E" w:rsidRPr="004D4A9F" w:rsidRDefault="00F5232E" w:rsidP="00F5232E">
            <w:pPr>
              <w:spacing w:before="120" w:after="120"/>
              <w:rPr>
                <w:rFonts w:ascii="Sofia Pro Soft Regular" w:hAnsi="Sofia Pro Soft Regular"/>
              </w:rPr>
            </w:pPr>
            <w:r w:rsidRPr="004D4A9F">
              <w:rPr>
                <w:rFonts w:ascii="Sofia Pro Soft Regular" w:hAnsi="Sofia Pro Soft Regular"/>
              </w:rPr>
              <w:t xml:space="preserve">Personal – We see the value in everyone and support people to reach their full potential. </w:t>
            </w:r>
          </w:p>
          <w:p w14:paraId="21536814" w14:textId="77777777" w:rsidR="00F5232E" w:rsidRPr="004D4A9F" w:rsidRDefault="00F5232E" w:rsidP="00F5232E">
            <w:pPr>
              <w:spacing w:before="120" w:after="120"/>
              <w:rPr>
                <w:rFonts w:ascii="Sofia Pro Soft Regular" w:hAnsi="Sofia Pro Soft Regular"/>
              </w:rPr>
            </w:pPr>
            <w:r w:rsidRPr="004D4A9F">
              <w:rPr>
                <w:rFonts w:ascii="Sofia Pro Soft Regular" w:hAnsi="Sofia Pro Soft Regular"/>
              </w:rPr>
              <w:t>Progressive – We are driven by improvement and always look to find better solutions.</w:t>
            </w:r>
          </w:p>
          <w:p w14:paraId="17CC7B58" w14:textId="77777777" w:rsidR="00F5232E" w:rsidRPr="004D4A9F" w:rsidRDefault="00F5232E" w:rsidP="00F5232E">
            <w:pPr>
              <w:spacing w:before="120" w:after="120"/>
              <w:rPr>
                <w:rFonts w:ascii="Sofia Pro Soft Regular" w:hAnsi="Sofia Pro Soft Regular"/>
              </w:rPr>
            </w:pPr>
            <w:r w:rsidRPr="004D4A9F">
              <w:rPr>
                <w:rFonts w:ascii="Sofia Pro Soft Regular" w:hAnsi="Sofia Pro Soft Regular"/>
              </w:rPr>
              <w:t>Consistent – We are strong and dependable and can be relied upon to deliver quality services.</w:t>
            </w:r>
          </w:p>
          <w:p w14:paraId="6DD1D5ED" w14:textId="229D4A7A" w:rsidR="00B11717" w:rsidRDefault="000F582C" w:rsidP="00F5232E">
            <w:pPr>
              <w:spacing w:before="120" w:after="120"/>
              <w:rPr>
                <w:rFonts w:ascii="Sofia Pro Soft Regular" w:hAnsi="Sofia Pro Soft Regular"/>
              </w:rPr>
            </w:pPr>
            <w:r>
              <w:rPr>
                <w:rFonts w:ascii="Sofia Pro Soft Regular" w:hAnsi="Sofia Pro Soft Regular"/>
              </w:rPr>
              <w:t>Accountable</w:t>
            </w:r>
            <w:r w:rsidR="00F5232E" w:rsidRPr="004D4A9F">
              <w:rPr>
                <w:rFonts w:ascii="Sofia Pro Soft Regular" w:hAnsi="Sofia Pro Soft Regular"/>
              </w:rPr>
              <w:t xml:space="preserve"> – We all take personal responsibility and contribute towards successful outcomes.</w:t>
            </w:r>
          </w:p>
        </w:tc>
      </w:tr>
      <w:tr w:rsidR="00B11717" w14:paraId="38257BC1" w14:textId="77777777" w:rsidTr="0064614E">
        <w:tc>
          <w:tcPr>
            <w:tcW w:w="567" w:type="dxa"/>
          </w:tcPr>
          <w:p w14:paraId="3A18BD59" w14:textId="1059A9F3" w:rsidR="00B11717" w:rsidRDefault="00B11717" w:rsidP="004350B2">
            <w:pPr>
              <w:spacing w:before="120" w:after="120"/>
              <w:ind w:right="-590"/>
              <w:rPr>
                <w:rFonts w:ascii="Sofia Pro Soft Regular" w:hAnsi="Sofia Pro Soft Regular"/>
              </w:rPr>
            </w:pPr>
            <w:r>
              <w:rPr>
                <w:rFonts w:ascii="Sofia Pro Soft Regular" w:hAnsi="Sofia Pro Soft Regular"/>
              </w:rPr>
              <w:t>2</w:t>
            </w:r>
          </w:p>
        </w:tc>
        <w:tc>
          <w:tcPr>
            <w:tcW w:w="9639" w:type="dxa"/>
          </w:tcPr>
          <w:p w14:paraId="6224C84F" w14:textId="0F039A5B" w:rsidR="00B11717" w:rsidRPr="00A3180F" w:rsidRDefault="00A3180F" w:rsidP="00A3180F">
            <w:pPr>
              <w:spacing w:before="120" w:after="120"/>
              <w:ind w:right="-590"/>
              <w:rPr>
                <w:rFonts w:ascii="Sofia Pro Soft Regular" w:hAnsi="Sofia Pro Soft Regular"/>
              </w:rPr>
            </w:pPr>
            <w:r w:rsidRPr="00A3180F">
              <w:rPr>
                <w:rFonts w:ascii="Sofia Pro Soft Regular" w:hAnsi="Sofia Pro Soft Regular"/>
              </w:rPr>
              <w:t xml:space="preserve">CIPD Level 3 </w:t>
            </w:r>
            <w:r>
              <w:rPr>
                <w:rFonts w:ascii="Sofia Pro Soft Regular" w:hAnsi="Sofia Pro Soft Regular"/>
              </w:rPr>
              <w:t xml:space="preserve">qualified </w:t>
            </w:r>
            <w:r w:rsidR="00831517">
              <w:rPr>
                <w:rFonts w:ascii="Sofia Pro Soft Regular" w:hAnsi="Sofia Pro Soft Regular"/>
              </w:rPr>
              <w:t>or</w:t>
            </w:r>
            <w:r w:rsidR="00394A07">
              <w:rPr>
                <w:rFonts w:ascii="Sofia Pro Soft Regular" w:hAnsi="Sofia Pro Soft Regular"/>
              </w:rPr>
              <w:t xml:space="preserve"> work</w:t>
            </w:r>
            <w:r w:rsidR="00710BA2">
              <w:rPr>
                <w:rFonts w:ascii="Sofia Pro Soft Regular" w:hAnsi="Sofia Pro Soft Regular"/>
              </w:rPr>
              <w:t>ing</w:t>
            </w:r>
            <w:r w:rsidR="00394A07">
              <w:rPr>
                <w:rFonts w:ascii="Sofia Pro Soft Regular" w:hAnsi="Sofia Pro Soft Regular"/>
              </w:rPr>
              <w:t xml:space="preserve"> towards</w:t>
            </w:r>
          </w:p>
        </w:tc>
      </w:tr>
      <w:tr w:rsidR="00B11717" w14:paraId="1BED0599" w14:textId="77777777" w:rsidTr="0064614E">
        <w:tc>
          <w:tcPr>
            <w:tcW w:w="567" w:type="dxa"/>
          </w:tcPr>
          <w:p w14:paraId="11097B06" w14:textId="66FE0653" w:rsidR="00B11717" w:rsidRDefault="00B11717" w:rsidP="004350B2">
            <w:pPr>
              <w:spacing w:before="120" w:after="120"/>
              <w:ind w:right="-590"/>
              <w:rPr>
                <w:rFonts w:ascii="Sofia Pro Soft Regular" w:hAnsi="Sofia Pro Soft Regular"/>
              </w:rPr>
            </w:pPr>
            <w:r>
              <w:rPr>
                <w:rFonts w:ascii="Sofia Pro Soft Regular" w:hAnsi="Sofia Pro Soft Regular"/>
              </w:rPr>
              <w:t>3</w:t>
            </w:r>
          </w:p>
        </w:tc>
        <w:tc>
          <w:tcPr>
            <w:tcW w:w="9639" w:type="dxa"/>
          </w:tcPr>
          <w:p w14:paraId="33C15BD7" w14:textId="6A94B9CE" w:rsidR="00B11717" w:rsidRDefault="00A3180F" w:rsidP="00A3180F">
            <w:pPr>
              <w:spacing w:before="120" w:after="120"/>
              <w:ind w:right="-590"/>
              <w:rPr>
                <w:rFonts w:ascii="Sofia Pro Soft Regular" w:hAnsi="Sofia Pro Soft Regular"/>
              </w:rPr>
            </w:pPr>
            <w:r w:rsidRPr="00A3180F">
              <w:rPr>
                <w:rFonts w:ascii="Sofia Pro Soft Regular" w:hAnsi="Sofia Pro Soft Regular"/>
              </w:rPr>
              <w:t>Previous experience working in a HR/recruitment role for a minimum of 12 months</w:t>
            </w:r>
          </w:p>
        </w:tc>
      </w:tr>
      <w:tr w:rsidR="00B11717" w14:paraId="6F339650" w14:textId="77777777" w:rsidTr="0064614E">
        <w:tc>
          <w:tcPr>
            <w:tcW w:w="567" w:type="dxa"/>
          </w:tcPr>
          <w:p w14:paraId="6EFC84CA" w14:textId="18E4DCBF" w:rsidR="00B11717" w:rsidRDefault="00B11717" w:rsidP="004350B2">
            <w:pPr>
              <w:spacing w:before="120" w:after="120"/>
              <w:ind w:right="-590"/>
              <w:rPr>
                <w:rFonts w:ascii="Sofia Pro Soft Regular" w:hAnsi="Sofia Pro Soft Regular"/>
              </w:rPr>
            </w:pPr>
            <w:r>
              <w:rPr>
                <w:rFonts w:ascii="Sofia Pro Soft Regular" w:hAnsi="Sofia Pro Soft Regular"/>
              </w:rPr>
              <w:t>4</w:t>
            </w:r>
          </w:p>
        </w:tc>
        <w:tc>
          <w:tcPr>
            <w:tcW w:w="9639" w:type="dxa"/>
          </w:tcPr>
          <w:p w14:paraId="687F1ACA" w14:textId="015B5BC0" w:rsidR="00B11717" w:rsidRDefault="00A3180F" w:rsidP="00B230D6">
            <w:pPr>
              <w:spacing w:before="120" w:after="120"/>
              <w:rPr>
                <w:rFonts w:ascii="Sofia Pro Soft Regular" w:hAnsi="Sofia Pro Soft Regular"/>
              </w:rPr>
            </w:pPr>
            <w:r w:rsidRPr="00B4543B">
              <w:rPr>
                <w:rFonts w:ascii="Sofia Pro Soft Regular" w:hAnsi="Sofia Pro Soft Regular"/>
              </w:rPr>
              <w:t xml:space="preserve">Confident working with Microsoft software including word, excel and </w:t>
            </w:r>
            <w:r w:rsidR="005F2856">
              <w:rPr>
                <w:rFonts w:ascii="Sofia Pro Soft Regular" w:hAnsi="Sofia Pro Soft Regular"/>
              </w:rPr>
              <w:t>P</w:t>
            </w:r>
            <w:r w:rsidR="005F2856" w:rsidRPr="00B4543B">
              <w:rPr>
                <w:rFonts w:ascii="Sofia Pro Soft Regular" w:hAnsi="Sofia Pro Soft Regular"/>
              </w:rPr>
              <w:t>ower</w:t>
            </w:r>
            <w:r w:rsidR="005F2856">
              <w:rPr>
                <w:rFonts w:ascii="Sofia Pro Soft Regular" w:hAnsi="Sofia Pro Soft Regular"/>
              </w:rPr>
              <w:t>P</w:t>
            </w:r>
            <w:r w:rsidR="005F2856" w:rsidRPr="00B4543B">
              <w:rPr>
                <w:rFonts w:ascii="Sofia Pro Soft Regular" w:hAnsi="Sofia Pro Soft Regular"/>
              </w:rPr>
              <w:t>oint</w:t>
            </w:r>
          </w:p>
        </w:tc>
      </w:tr>
      <w:tr w:rsidR="00B11717" w14:paraId="443F0683" w14:textId="77777777" w:rsidTr="0064614E">
        <w:tc>
          <w:tcPr>
            <w:tcW w:w="567" w:type="dxa"/>
          </w:tcPr>
          <w:p w14:paraId="6783F1F1" w14:textId="40E99918" w:rsidR="00B11717" w:rsidRDefault="00B11717" w:rsidP="004350B2">
            <w:pPr>
              <w:spacing w:before="120" w:after="120"/>
              <w:ind w:right="-590"/>
              <w:rPr>
                <w:rFonts w:ascii="Sofia Pro Soft Regular" w:hAnsi="Sofia Pro Soft Regular"/>
              </w:rPr>
            </w:pPr>
            <w:r>
              <w:rPr>
                <w:rFonts w:ascii="Sofia Pro Soft Regular" w:hAnsi="Sofia Pro Soft Regular"/>
              </w:rPr>
              <w:t>5</w:t>
            </w:r>
          </w:p>
        </w:tc>
        <w:tc>
          <w:tcPr>
            <w:tcW w:w="9639" w:type="dxa"/>
          </w:tcPr>
          <w:p w14:paraId="4BE5A6DB" w14:textId="4F99495D" w:rsidR="00B11717" w:rsidRDefault="00B402EC" w:rsidP="00B230D6">
            <w:pPr>
              <w:spacing w:before="120" w:after="120"/>
              <w:rPr>
                <w:rFonts w:ascii="Sofia Pro Soft Regular" w:hAnsi="Sofia Pro Soft Regular"/>
              </w:rPr>
            </w:pPr>
            <w:r>
              <w:rPr>
                <w:rFonts w:ascii="Sofia Pro Soft Regular" w:hAnsi="Sofia Pro Soft Regular"/>
              </w:rPr>
              <w:t>Ability to use</w:t>
            </w:r>
            <w:r w:rsidR="00BD1753">
              <w:rPr>
                <w:rFonts w:ascii="Sofia Pro Soft Regular" w:hAnsi="Sofia Pro Soft Regular"/>
              </w:rPr>
              <w:t xml:space="preserve"> digital </w:t>
            </w:r>
            <w:r w:rsidR="009D00F3">
              <w:rPr>
                <w:rFonts w:ascii="Sofia Pro Soft Regular" w:hAnsi="Sofia Pro Soft Regular"/>
              </w:rPr>
              <w:t xml:space="preserve">HR </w:t>
            </w:r>
            <w:r>
              <w:rPr>
                <w:rFonts w:ascii="Sofia Pro Soft Regular" w:hAnsi="Sofia Pro Soft Regular"/>
              </w:rPr>
              <w:t xml:space="preserve">systems </w:t>
            </w:r>
            <w:r w:rsidR="00606E5F">
              <w:rPr>
                <w:rFonts w:ascii="Sofia Pro Soft Regular" w:hAnsi="Sofia Pro Soft Regular"/>
              </w:rPr>
              <w:t xml:space="preserve">and a commitment to </w:t>
            </w:r>
            <w:r w:rsidR="00D43E63">
              <w:rPr>
                <w:rFonts w:ascii="Sofia Pro Soft Regular" w:hAnsi="Sofia Pro Soft Regular"/>
              </w:rPr>
              <w:t xml:space="preserve">undertake relevant digital training </w:t>
            </w:r>
            <w:r>
              <w:rPr>
                <w:rFonts w:ascii="Sofia Pro Soft Regular" w:hAnsi="Sofia Pro Soft Regular"/>
              </w:rPr>
              <w:t xml:space="preserve"> </w:t>
            </w:r>
          </w:p>
        </w:tc>
      </w:tr>
      <w:tr w:rsidR="008555D1" w14:paraId="4668FFAF" w14:textId="77777777" w:rsidTr="0064614E">
        <w:tc>
          <w:tcPr>
            <w:tcW w:w="10206" w:type="dxa"/>
            <w:gridSpan w:val="2"/>
          </w:tcPr>
          <w:p w14:paraId="758690AC" w14:textId="35E6CA95" w:rsidR="008555D1" w:rsidRDefault="008555D1" w:rsidP="004350B2">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0064614E">
        <w:tc>
          <w:tcPr>
            <w:tcW w:w="567" w:type="dxa"/>
          </w:tcPr>
          <w:p w14:paraId="7156764E" w14:textId="5E25B7BD" w:rsidR="008555D1" w:rsidRDefault="00936309" w:rsidP="004350B2">
            <w:pPr>
              <w:spacing w:before="120" w:after="120"/>
              <w:ind w:right="-590"/>
              <w:rPr>
                <w:rFonts w:ascii="Sofia Pro Soft Regular" w:hAnsi="Sofia Pro Soft Regular"/>
              </w:rPr>
            </w:pPr>
            <w:r>
              <w:rPr>
                <w:rFonts w:ascii="Sofia Pro Soft Regular" w:hAnsi="Sofia Pro Soft Regular"/>
              </w:rPr>
              <w:t>6</w:t>
            </w:r>
          </w:p>
        </w:tc>
        <w:tc>
          <w:tcPr>
            <w:tcW w:w="9639" w:type="dxa"/>
          </w:tcPr>
          <w:p w14:paraId="1D0592BD" w14:textId="3C63C858" w:rsidR="008555D1" w:rsidRDefault="00B230BB" w:rsidP="00B230D6">
            <w:pPr>
              <w:spacing w:before="120" w:after="120"/>
              <w:rPr>
                <w:rFonts w:ascii="Sofia Pro Soft Regular" w:hAnsi="Sofia Pro Soft Regular"/>
              </w:rPr>
            </w:pPr>
            <w:r>
              <w:rPr>
                <w:rFonts w:ascii="Sofia Pro Soft Regular" w:hAnsi="Sofia Pro Soft Regular"/>
              </w:rPr>
              <w:t xml:space="preserve">Experience in the </w:t>
            </w:r>
            <w:r w:rsidR="00A64B1E">
              <w:rPr>
                <w:rFonts w:ascii="Sofia Pro Soft Regular" w:hAnsi="Sofia Pro Soft Regular"/>
              </w:rPr>
              <w:t>Social</w:t>
            </w:r>
            <w:r w:rsidR="00C16EA0">
              <w:rPr>
                <w:rFonts w:ascii="Sofia Pro Soft Regular" w:hAnsi="Sofia Pro Soft Regular"/>
              </w:rPr>
              <w:t>/</w:t>
            </w:r>
            <w:r w:rsidR="005F2856">
              <w:rPr>
                <w:rFonts w:ascii="Sofia Pro Soft Regular" w:hAnsi="Sofia Pro Soft Regular"/>
              </w:rPr>
              <w:t>H</w:t>
            </w:r>
            <w:r w:rsidR="00C16EA0">
              <w:rPr>
                <w:rFonts w:ascii="Sofia Pro Soft Regular" w:hAnsi="Sofia Pro Soft Regular"/>
              </w:rPr>
              <w:t>ealth care</w:t>
            </w:r>
            <w:r>
              <w:rPr>
                <w:rFonts w:ascii="Sofia Pro Soft Regular" w:hAnsi="Sofia Pro Soft Regular"/>
              </w:rPr>
              <w:t xml:space="preserve"> sector would be</w:t>
            </w:r>
            <w:r w:rsidR="00843F43">
              <w:rPr>
                <w:rFonts w:ascii="Sofia Pro Soft Regular" w:hAnsi="Sofia Pro Soft Regular"/>
              </w:rPr>
              <w:t xml:space="preserve"> </w:t>
            </w:r>
            <w:r w:rsidR="00A64B1E" w:rsidRPr="00A64B1E">
              <w:rPr>
                <w:rFonts w:ascii="Sofia Pro Soft Regular" w:hAnsi="Sofia Pro Soft Regular"/>
              </w:rPr>
              <w:t>advantageous</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00862852">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A71F42" w14:textId="25CDD583" w:rsidR="005C2699" w:rsidRPr="00862852" w:rsidRDefault="00862852" w:rsidP="00D73848">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005C2699">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24136B46" w:rsidR="005C2699" w:rsidRDefault="00AA1D8B" w:rsidP="00D81AD3">
            <w:pPr>
              <w:spacing w:before="120" w:after="120"/>
              <w:ind w:right="28"/>
              <w:rPr>
                <w:rFonts w:ascii="Sofia Pro Soft Regular" w:hAnsi="Sofia Pro Soft Regular"/>
              </w:rPr>
            </w:pPr>
            <w:r>
              <w:rPr>
                <w:rFonts w:ascii="Sofia Pro Soft Regular" w:hAnsi="Sofia Pro Soft Regular"/>
              </w:rPr>
              <w:t xml:space="preserve">The details contained in this role profile reflect the content of the job at the date it was prepared.  It        should be remembered, however, that it is inevitable that over time, </w:t>
            </w:r>
            <w:r w:rsidR="00511845">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  Consequently, Aspire will expect to revise this role profile from time to time and will consult with the post holder at the appropriate time.</w:t>
            </w:r>
          </w:p>
        </w:tc>
      </w:tr>
    </w:tbl>
    <w:p w14:paraId="6932FE15" w14:textId="77777777" w:rsidR="00040680" w:rsidRDefault="00040680" w:rsidP="005F2856">
      <w:pPr>
        <w:spacing w:after="120"/>
        <w:ind w:right="-590"/>
        <w:rPr>
          <w:rFonts w:ascii="Sofia Pro Soft Regular" w:hAnsi="Sofia Pro Soft Regular"/>
          <w:color w:val="808080" w:themeColor="background1" w:themeShade="80"/>
        </w:rPr>
      </w:pPr>
    </w:p>
    <w:tbl>
      <w:tblPr>
        <w:tblStyle w:val="TableGrid"/>
        <w:tblW w:w="10206" w:type="dxa"/>
        <w:tblInd w:w="-572" w:type="dxa"/>
        <w:tblLook w:val="04A0" w:firstRow="1" w:lastRow="0" w:firstColumn="1" w:lastColumn="0" w:noHBand="0" w:noVBand="1"/>
      </w:tblPr>
      <w:tblGrid>
        <w:gridCol w:w="3059"/>
        <w:gridCol w:w="2409"/>
        <w:gridCol w:w="2072"/>
        <w:gridCol w:w="2666"/>
      </w:tblGrid>
      <w:tr w:rsidR="00040680" w14:paraId="4D4D5171" w14:textId="77777777" w:rsidTr="00042A9A">
        <w:tc>
          <w:tcPr>
            <w:tcW w:w="3059" w:type="dxa"/>
            <w:tcBorders>
              <w:top w:val="single" w:sz="4" w:space="0" w:color="auto"/>
              <w:left w:val="single" w:sz="4" w:space="0" w:color="auto"/>
              <w:bottom w:val="single" w:sz="4" w:space="0" w:color="auto"/>
              <w:right w:val="single" w:sz="4" w:space="0" w:color="auto"/>
            </w:tcBorders>
            <w:hideMark/>
          </w:tcPr>
          <w:p w14:paraId="42FE8F04" w14:textId="77777777" w:rsidR="00040680" w:rsidRDefault="00040680">
            <w:pPr>
              <w:ind w:right="-589"/>
              <w:rPr>
                <w:rFonts w:ascii="Sofia Pro Soft Regular" w:hAnsi="Sofia Pro Soft Regular"/>
              </w:rPr>
            </w:pPr>
            <w:r>
              <w:rPr>
                <w:rFonts w:ascii="Sofia Pro Soft Regular" w:hAnsi="Sofia Pro Soft Regular"/>
              </w:rPr>
              <w:t>Version Control</w:t>
            </w:r>
          </w:p>
        </w:tc>
        <w:tc>
          <w:tcPr>
            <w:tcW w:w="2409" w:type="dxa"/>
            <w:tcBorders>
              <w:top w:val="single" w:sz="4" w:space="0" w:color="auto"/>
              <w:left w:val="single" w:sz="4" w:space="0" w:color="auto"/>
              <w:bottom w:val="single" w:sz="4" w:space="0" w:color="auto"/>
              <w:right w:val="single" w:sz="4" w:space="0" w:color="auto"/>
            </w:tcBorders>
            <w:hideMark/>
          </w:tcPr>
          <w:p w14:paraId="3AC165B2" w14:textId="77777777" w:rsidR="00040680" w:rsidRDefault="00040680">
            <w:pPr>
              <w:ind w:right="-589"/>
              <w:rPr>
                <w:rFonts w:ascii="Sofia Pro Soft Regular" w:hAnsi="Sofia Pro Soft Regular"/>
              </w:rPr>
            </w:pPr>
            <w:r>
              <w:rPr>
                <w:rFonts w:ascii="Sofia Pro Soft Regular" w:hAnsi="Sofia Pro Soft Regular"/>
              </w:rPr>
              <w:t>Name</w:t>
            </w:r>
          </w:p>
        </w:tc>
        <w:tc>
          <w:tcPr>
            <w:tcW w:w="2072" w:type="dxa"/>
            <w:tcBorders>
              <w:top w:val="single" w:sz="4" w:space="0" w:color="auto"/>
              <w:left w:val="single" w:sz="4" w:space="0" w:color="auto"/>
              <w:bottom w:val="single" w:sz="4" w:space="0" w:color="auto"/>
              <w:right w:val="single" w:sz="4" w:space="0" w:color="auto"/>
            </w:tcBorders>
            <w:hideMark/>
          </w:tcPr>
          <w:p w14:paraId="28671DF4" w14:textId="77777777" w:rsidR="00040680" w:rsidRDefault="00040680">
            <w:pPr>
              <w:ind w:right="-589"/>
              <w:rPr>
                <w:rFonts w:ascii="Sofia Pro Soft Regular" w:hAnsi="Sofia Pro Soft Regular"/>
              </w:rPr>
            </w:pPr>
            <w:r>
              <w:rPr>
                <w:rFonts w:ascii="Sofia Pro Soft Regular" w:hAnsi="Sofia Pro Soft Regular"/>
              </w:rPr>
              <w:t>Date reviewed</w:t>
            </w:r>
          </w:p>
        </w:tc>
        <w:tc>
          <w:tcPr>
            <w:tcW w:w="2666" w:type="dxa"/>
            <w:tcBorders>
              <w:top w:val="single" w:sz="4" w:space="0" w:color="auto"/>
              <w:left w:val="single" w:sz="4" w:space="0" w:color="auto"/>
              <w:bottom w:val="single" w:sz="4" w:space="0" w:color="auto"/>
              <w:right w:val="single" w:sz="4" w:space="0" w:color="auto"/>
            </w:tcBorders>
            <w:hideMark/>
          </w:tcPr>
          <w:p w14:paraId="16F4EDA3" w14:textId="77777777" w:rsidR="00040680" w:rsidRDefault="00040680">
            <w:pPr>
              <w:ind w:right="-589"/>
              <w:rPr>
                <w:rFonts w:ascii="Sofia Pro Soft Regular" w:hAnsi="Sofia Pro Soft Regular"/>
              </w:rPr>
            </w:pPr>
            <w:r>
              <w:rPr>
                <w:rFonts w:ascii="Sofia Pro Soft Regular" w:hAnsi="Sofia Pro Soft Regular"/>
              </w:rPr>
              <w:t>Signed</w:t>
            </w:r>
          </w:p>
        </w:tc>
      </w:tr>
      <w:tr w:rsidR="00040680" w14:paraId="72273335" w14:textId="77777777" w:rsidTr="00042A9A">
        <w:tc>
          <w:tcPr>
            <w:tcW w:w="3059" w:type="dxa"/>
            <w:tcBorders>
              <w:top w:val="single" w:sz="4" w:space="0" w:color="auto"/>
              <w:left w:val="single" w:sz="4" w:space="0" w:color="auto"/>
              <w:bottom w:val="single" w:sz="4" w:space="0" w:color="auto"/>
              <w:right w:val="single" w:sz="4" w:space="0" w:color="auto"/>
            </w:tcBorders>
          </w:tcPr>
          <w:p w14:paraId="2A3A43FA"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184EA530"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1C23F456"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2A614F2D" w14:textId="77777777" w:rsidR="00040680" w:rsidRDefault="00040680">
            <w:pPr>
              <w:ind w:right="-589"/>
              <w:rPr>
                <w:rFonts w:ascii="Sofia Pro Soft Regular" w:hAnsi="Sofia Pro Soft Regular"/>
              </w:rPr>
            </w:pPr>
          </w:p>
        </w:tc>
      </w:tr>
      <w:tr w:rsidR="00040680" w14:paraId="3858CECA" w14:textId="77777777" w:rsidTr="00042A9A">
        <w:tc>
          <w:tcPr>
            <w:tcW w:w="3059" w:type="dxa"/>
            <w:tcBorders>
              <w:top w:val="single" w:sz="4" w:space="0" w:color="auto"/>
              <w:left w:val="single" w:sz="4" w:space="0" w:color="auto"/>
              <w:bottom w:val="single" w:sz="4" w:space="0" w:color="auto"/>
              <w:right w:val="single" w:sz="4" w:space="0" w:color="auto"/>
            </w:tcBorders>
          </w:tcPr>
          <w:p w14:paraId="64E46B7E" w14:textId="77777777" w:rsidR="00040680" w:rsidRDefault="00040680" w:rsidP="00ED31C7">
            <w:pPr>
              <w:ind w:right="-589"/>
              <w:jc w:val="center"/>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9FCA8B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CE0B264"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33289E97" w14:textId="77777777" w:rsidR="00040680" w:rsidRDefault="00040680">
            <w:pPr>
              <w:ind w:right="-589"/>
              <w:rPr>
                <w:rFonts w:ascii="Sofia Pro Soft Regular" w:hAnsi="Sofia Pro Soft Regular"/>
              </w:rPr>
            </w:pPr>
          </w:p>
        </w:tc>
      </w:tr>
      <w:tr w:rsidR="00040680" w14:paraId="202A3B28" w14:textId="77777777" w:rsidTr="00042A9A">
        <w:tc>
          <w:tcPr>
            <w:tcW w:w="3059" w:type="dxa"/>
            <w:tcBorders>
              <w:top w:val="single" w:sz="4" w:space="0" w:color="auto"/>
              <w:left w:val="single" w:sz="4" w:space="0" w:color="auto"/>
              <w:bottom w:val="single" w:sz="4" w:space="0" w:color="auto"/>
              <w:right w:val="single" w:sz="4" w:space="0" w:color="auto"/>
            </w:tcBorders>
          </w:tcPr>
          <w:p w14:paraId="4201DD3F"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5C9186C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5EBCE9D"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52624CD4" w14:textId="77777777" w:rsidR="00040680" w:rsidRDefault="00040680">
            <w:pPr>
              <w:ind w:right="-589"/>
              <w:rPr>
                <w:rFonts w:ascii="Sofia Pro Soft Regular" w:hAnsi="Sofia Pro Soft Regular"/>
              </w:rPr>
            </w:pPr>
          </w:p>
        </w:tc>
      </w:tr>
      <w:tr w:rsidR="00040680" w14:paraId="65205160" w14:textId="77777777" w:rsidTr="00042A9A">
        <w:tc>
          <w:tcPr>
            <w:tcW w:w="3059" w:type="dxa"/>
            <w:tcBorders>
              <w:top w:val="single" w:sz="4" w:space="0" w:color="auto"/>
              <w:left w:val="single" w:sz="4" w:space="0" w:color="auto"/>
              <w:bottom w:val="single" w:sz="4" w:space="0" w:color="auto"/>
              <w:right w:val="single" w:sz="4" w:space="0" w:color="auto"/>
            </w:tcBorders>
          </w:tcPr>
          <w:p w14:paraId="0F2C34B7"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DEF196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48ADBAB0"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4BDFD5F7" w14:textId="77777777" w:rsidR="00040680" w:rsidRDefault="00040680">
            <w:pPr>
              <w:ind w:right="-589"/>
              <w:rPr>
                <w:rFonts w:ascii="Sofia Pro Soft Regular" w:hAnsi="Sofia Pro Soft Regular"/>
              </w:rPr>
            </w:pPr>
          </w:p>
        </w:tc>
      </w:tr>
    </w:tbl>
    <w:p w14:paraId="31BE78C5" w14:textId="77777777" w:rsidR="00717AFB" w:rsidRDefault="00717AFB" w:rsidP="00647B1C">
      <w:pPr>
        <w:spacing w:after="0" w:line="240" w:lineRule="auto"/>
        <w:ind w:right="-590" w:hanging="567"/>
        <w:rPr>
          <w:rFonts w:ascii="Sofia Pro Soft Regular" w:hAnsi="Sofia Pro Soft Regular"/>
          <w:sz w:val="20"/>
          <w:szCs w:val="20"/>
        </w:rPr>
      </w:pPr>
    </w:p>
    <w:p w14:paraId="11C6AD87" w14:textId="526CC330" w:rsidR="00184C09" w:rsidRDefault="00E514FF" w:rsidP="00602458">
      <w:pPr>
        <w:spacing w:before="60" w:after="60"/>
        <w:ind w:right="-590"/>
        <w:rPr>
          <w:rFonts w:ascii="Sofia Pro Soft Regular" w:hAnsi="Sofia Pro Soft Regular"/>
          <w:sz w:val="20"/>
          <w:szCs w:val="20"/>
        </w:rPr>
      </w:pPr>
      <w:r w:rsidRPr="00602458">
        <w:rPr>
          <w:rFonts w:ascii="Sofia Pro Soft Regular" w:hAnsi="Sofia Pro Soft Regular"/>
          <w:sz w:val="20"/>
          <w:szCs w:val="20"/>
        </w:rPr>
        <w:tab/>
      </w:r>
      <w:r w:rsidRPr="00602458">
        <w:rPr>
          <w:rFonts w:ascii="Sofia Pro Soft Regular" w:hAnsi="Sofia Pro Soft Regular"/>
          <w:sz w:val="20"/>
          <w:szCs w:val="20"/>
        </w:rPr>
        <w:tab/>
      </w:r>
      <w:r w:rsidRPr="00602458">
        <w:rPr>
          <w:rFonts w:ascii="Sofia Pro Soft Regular" w:hAnsi="Sofia Pro Soft Regular"/>
          <w:sz w:val="20"/>
          <w:szCs w:val="20"/>
        </w:rPr>
        <w:tab/>
      </w:r>
      <w:r w:rsidRPr="00602458">
        <w:rPr>
          <w:rFonts w:ascii="Sofia Pro Soft Regular" w:hAnsi="Sofia Pro Soft Regular"/>
          <w:sz w:val="20"/>
          <w:szCs w:val="20"/>
        </w:rPr>
        <w:tab/>
      </w:r>
      <w:r w:rsidRPr="00602458">
        <w:rPr>
          <w:rFonts w:ascii="Sofia Pro Soft Regular" w:hAnsi="Sofia Pro Soft Regular"/>
          <w:sz w:val="20"/>
          <w:szCs w:val="20"/>
        </w:rPr>
        <w:tab/>
        <w:t xml:space="preserve">      </w:t>
      </w:r>
    </w:p>
    <w:p w14:paraId="1107D523" w14:textId="16FFAE9B" w:rsidR="00184C09" w:rsidRPr="00184C09" w:rsidRDefault="00184C09" w:rsidP="00565AAF">
      <w:pPr>
        <w:pStyle w:val="ListParagraph"/>
        <w:spacing w:before="60" w:after="60"/>
        <w:ind w:right="-590"/>
        <w:rPr>
          <w:rFonts w:ascii="Sofia Pro Soft Regular" w:hAnsi="Sofia Pro Soft Regular"/>
        </w:rPr>
      </w:pPr>
    </w:p>
    <w:sectPr w:rsidR="00184C09" w:rsidRPr="00184C09" w:rsidSect="00ED31C7">
      <w:footerReference w:type="default" r:id="rId13"/>
      <w:pgSz w:w="11906" w:h="16838"/>
      <w:pgMar w:top="992" w:right="1418"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2B232" w14:textId="77777777" w:rsidR="00CC1247" w:rsidRDefault="00CC1247" w:rsidP="003B7D99">
      <w:pPr>
        <w:spacing w:after="0" w:line="240" w:lineRule="auto"/>
      </w:pPr>
      <w:r>
        <w:separator/>
      </w:r>
    </w:p>
  </w:endnote>
  <w:endnote w:type="continuationSeparator" w:id="0">
    <w:p w14:paraId="49761461" w14:textId="77777777" w:rsidR="00CC1247" w:rsidRDefault="00CC1247" w:rsidP="003B7D99">
      <w:pPr>
        <w:spacing w:after="0" w:line="240" w:lineRule="auto"/>
      </w:pPr>
      <w:r>
        <w:continuationSeparator/>
      </w:r>
    </w:p>
  </w:endnote>
  <w:endnote w:type="continuationNotice" w:id="1">
    <w:p w14:paraId="4BBB559A" w14:textId="77777777" w:rsidR="00CC1247" w:rsidRDefault="00CC1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Soft Regular">
    <w:altName w:val="Calibri"/>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7F13" w14:textId="77777777" w:rsidR="00ED31C7" w:rsidRDefault="00ED31C7" w:rsidP="00ED31C7">
    <w:pPr>
      <w:spacing w:after="120"/>
      <w:ind w:right="-590" w:hanging="567"/>
      <w:rPr>
        <w:rFonts w:ascii="Sofia Pro Soft Regular" w:hAnsi="Sofia Pro Soft Regular"/>
        <w:color w:val="808080" w:themeColor="background1" w:themeShade="80"/>
      </w:rPr>
    </w:pPr>
  </w:p>
  <w:p w14:paraId="004CF1FE" w14:textId="77777777" w:rsidR="00ED31C7" w:rsidRDefault="00ED31C7" w:rsidP="00ED31C7">
    <w:pPr>
      <w:spacing w:after="0" w:line="240" w:lineRule="auto"/>
      <w:ind w:right="-590" w:hanging="567"/>
      <w:rPr>
        <w:rFonts w:ascii="Sofia Pro Soft Regular" w:hAnsi="Sofia Pro Soft Regular"/>
      </w:rPr>
    </w:pPr>
    <w:r w:rsidRPr="00BA78F6">
      <w:rPr>
        <w:rFonts w:ascii="Sofia Pro Soft Regular" w:hAnsi="Sofia Pro Soft Regular"/>
        <w:color w:val="808080" w:themeColor="background1" w:themeShade="80"/>
      </w:rPr>
      <w:t>Role Profile –</w:t>
    </w:r>
    <w:r>
      <w:rPr>
        <w:rFonts w:ascii="Sofia Pro Soft Regular" w:hAnsi="Sofia Pro Soft Regular"/>
        <w:color w:val="808080" w:themeColor="background1" w:themeShade="80"/>
      </w:rPr>
      <w:t>Leadership</w:t>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t>Version 1 – April 202</w:t>
    </w:r>
    <w:r>
      <w:rPr>
        <w:rFonts w:ascii="Sofia Pro Soft Regular" w:hAnsi="Sofia Pro Soft Regular"/>
        <w:color w:val="808080" w:themeColor="background1" w:themeShade="80"/>
      </w:rPr>
      <w:t>4</w:t>
    </w:r>
    <w:r>
      <w:rPr>
        <w:rFonts w:ascii="Sofia Pro Soft Regular" w:hAnsi="Sofia Pro Soft Regular"/>
      </w:rPr>
      <w:tab/>
    </w:r>
  </w:p>
  <w:p w14:paraId="04637E19" w14:textId="77777777" w:rsidR="00ED31C7" w:rsidRDefault="00ED3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54EEB" w14:textId="77777777" w:rsidR="00CC1247" w:rsidRDefault="00CC1247" w:rsidP="003B7D99">
      <w:pPr>
        <w:spacing w:after="0" w:line="240" w:lineRule="auto"/>
      </w:pPr>
      <w:r>
        <w:separator/>
      </w:r>
    </w:p>
  </w:footnote>
  <w:footnote w:type="continuationSeparator" w:id="0">
    <w:p w14:paraId="2D631A4C" w14:textId="77777777" w:rsidR="00CC1247" w:rsidRDefault="00CC1247" w:rsidP="003B7D99">
      <w:pPr>
        <w:spacing w:after="0" w:line="240" w:lineRule="auto"/>
      </w:pPr>
      <w:r>
        <w:continuationSeparator/>
      </w:r>
    </w:p>
  </w:footnote>
  <w:footnote w:type="continuationNotice" w:id="1">
    <w:p w14:paraId="3B836869" w14:textId="77777777" w:rsidR="00CC1247" w:rsidRDefault="00CC12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A583D"/>
    <w:multiLevelType w:val="hybridMultilevel"/>
    <w:tmpl w:val="D93C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597071">
    <w:abstractNumId w:val="4"/>
  </w:num>
  <w:num w:numId="2" w16cid:durableId="1354039510">
    <w:abstractNumId w:val="2"/>
  </w:num>
  <w:num w:numId="3" w16cid:durableId="117067015">
    <w:abstractNumId w:val="0"/>
  </w:num>
  <w:num w:numId="4" w16cid:durableId="624383917">
    <w:abstractNumId w:val="1"/>
  </w:num>
  <w:num w:numId="5" w16cid:durableId="2049143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2F55"/>
    <w:rsid w:val="000039D9"/>
    <w:rsid w:val="00011155"/>
    <w:rsid w:val="0001197A"/>
    <w:rsid w:val="0001208C"/>
    <w:rsid w:val="00023F95"/>
    <w:rsid w:val="000338EA"/>
    <w:rsid w:val="00040680"/>
    <w:rsid w:val="000418B0"/>
    <w:rsid w:val="00041D6B"/>
    <w:rsid w:val="00042A9A"/>
    <w:rsid w:val="00042C7B"/>
    <w:rsid w:val="00044123"/>
    <w:rsid w:val="00045EC5"/>
    <w:rsid w:val="00046FD2"/>
    <w:rsid w:val="0005540C"/>
    <w:rsid w:val="0006585F"/>
    <w:rsid w:val="00071962"/>
    <w:rsid w:val="00072831"/>
    <w:rsid w:val="00072E27"/>
    <w:rsid w:val="00072E65"/>
    <w:rsid w:val="00075B25"/>
    <w:rsid w:val="00076A24"/>
    <w:rsid w:val="0008315B"/>
    <w:rsid w:val="00084772"/>
    <w:rsid w:val="00085D4B"/>
    <w:rsid w:val="000873DA"/>
    <w:rsid w:val="000A0F6F"/>
    <w:rsid w:val="000A2BD4"/>
    <w:rsid w:val="000A6EE2"/>
    <w:rsid w:val="000A7762"/>
    <w:rsid w:val="000B030A"/>
    <w:rsid w:val="000B1D33"/>
    <w:rsid w:val="000B2E22"/>
    <w:rsid w:val="000D5418"/>
    <w:rsid w:val="000D55F6"/>
    <w:rsid w:val="000E35DB"/>
    <w:rsid w:val="000F02E5"/>
    <w:rsid w:val="000F0DE8"/>
    <w:rsid w:val="000F582C"/>
    <w:rsid w:val="000F6ACD"/>
    <w:rsid w:val="000F7649"/>
    <w:rsid w:val="0010476B"/>
    <w:rsid w:val="00121827"/>
    <w:rsid w:val="00125E0A"/>
    <w:rsid w:val="0013426D"/>
    <w:rsid w:val="001352F1"/>
    <w:rsid w:val="0014524B"/>
    <w:rsid w:val="00151804"/>
    <w:rsid w:val="001760A8"/>
    <w:rsid w:val="001808E9"/>
    <w:rsid w:val="00184C09"/>
    <w:rsid w:val="00185633"/>
    <w:rsid w:val="00187DE3"/>
    <w:rsid w:val="001924E4"/>
    <w:rsid w:val="001936EA"/>
    <w:rsid w:val="001945AD"/>
    <w:rsid w:val="00194DB7"/>
    <w:rsid w:val="001A0E53"/>
    <w:rsid w:val="001A2EB7"/>
    <w:rsid w:val="001A35AC"/>
    <w:rsid w:val="001A38BC"/>
    <w:rsid w:val="001A3CC3"/>
    <w:rsid w:val="001A5B9F"/>
    <w:rsid w:val="001B2ADA"/>
    <w:rsid w:val="001B49B9"/>
    <w:rsid w:val="001C2715"/>
    <w:rsid w:val="001C296C"/>
    <w:rsid w:val="001D1217"/>
    <w:rsid w:val="001D4731"/>
    <w:rsid w:val="001D4738"/>
    <w:rsid w:val="001D6F44"/>
    <w:rsid w:val="001E3CA4"/>
    <w:rsid w:val="001E582A"/>
    <w:rsid w:val="001E5E99"/>
    <w:rsid w:val="001E7E9B"/>
    <w:rsid w:val="001F1FCB"/>
    <w:rsid w:val="001F2B22"/>
    <w:rsid w:val="001F2BAD"/>
    <w:rsid w:val="001F4336"/>
    <w:rsid w:val="001F4910"/>
    <w:rsid w:val="00205216"/>
    <w:rsid w:val="00206315"/>
    <w:rsid w:val="00206E5E"/>
    <w:rsid w:val="0021208E"/>
    <w:rsid w:val="00222578"/>
    <w:rsid w:val="00230002"/>
    <w:rsid w:val="00233192"/>
    <w:rsid w:val="00234EFB"/>
    <w:rsid w:val="0024341E"/>
    <w:rsid w:val="00251DD3"/>
    <w:rsid w:val="00262C2A"/>
    <w:rsid w:val="002705D7"/>
    <w:rsid w:val="002732CC"/>
    <w:rsid w:val="002750FE"/>
    <w:rsid w:val="00275E33"/>
    <w:rsid w:val="00277DC0"/>
    <w:rsid w:val="00283772"/>
    <w:rsid w:val="00285013"/>
    <w:rsid w:val="00285512"/>
    <w:rsid w:val="002A0642"/>
    <w:rsid w:val="002B2527"/>
    <w:rsid w:val="002C13C8"/>
    <w:rsid w:val="002C6F0A"/>
    <w:rsid w:val="002E217D"/>
    <w:rsid w:val="002E7DD0"/>
    <w:rsid w:val="002F0261"/>
    <w:rsid w:val="002F088D"/>
    <w:rsid w:val="002F3CA6"/>
    <w:rsid w:val="00303B61"/>
    <w:rsid w:val="00315DB1"/>
    <w:rsid w:val="0031694D"/>
    <w:rsid w:val="0031771F"/>
    <w:rsid w:val="003244AE"/>
    <w:rsid w:val="0034224A"/>
    <w:rsid w:val="00356316"/>
    <w:rsid w:val="00356639"/>
    <w:rsid w:val="00362302"/>
    <w:rsid w:val="00367C52"/>
    <w:rsid w:val="00386F4C"/>
    <w:rsid w:val="00386F7F"/>
    <w:rsid w:val="00394A07"/>
    <w:rsid w:val="00394E51"/>
    <w:rsid w:val="003A4698"/>
    <w:rsid w:val="003B5C85"/>
    <w:rsid w:val="003B709D"/>
    <w:rsid w:val="003B7D99"/>
    <w:rsid w:val="003C0BCB"/>
    <w:rsid w:val="003C63F4"/>
    <w:rsid w:val="003D2686"/>
    <w:rsid w:val="003D4F19"/>
    <w:rsid w:val="003D7DDF"/>
    <w:rsid w:val="003F43D4"/>
    <w:rsid w:val="00403592"/>
    <w:rsid w:val="00410B97"/>
    <w:rsid w:val="00416641"/>
    <w:rsid w:val="00417823"/>
    <w:rsid w:val="0042224E"/>
    <w:rsid w:val="004241D8"/>
    <w:rsid w:val="0042677A"/>
    <w:rsid w:val="00432614"/>
    <w:rsid w:val="00433E2E"/>
    <w:rsid w:val="00434550"/>
    <w:rsid w:val="00443CED"/>
    <w:rsid w:val="00450DE8"/>
    <w:rsid w:val="0045562C"/>
    <w:rsid w:val="00456DD3"/>
    <w:rsid w:val="00461533"/>
    <w:rsid w:val="00462105"/>
    <w:rsid w:val="004709E2"/>
    <w:rsid w:val="004724D0"/>
    <w:rsid w:val="00475326"/>
    <w:rsid w:val="004935EE"/>
    <w:rsid w:val="004A796A"/>
    <w:rsid w:val="004B282F"/>
    <w:rsid w:val="004B2903"/>
    <w:rsid w:val="004B3926"/>
    <w:rsid w:val="004D5AEA"/>
    <w:rsid w:val="004D6CEB"/>
    <w:rsid w:val="004E231B"/>
    <w:rsid w:val="004E274D"/>
    <w:rsid w:val="004F305F"/>
    <w:rsid w:val="004F3ECF"/>
    <w:rsid w:val="00505488"/>
    <w:rsid w:val="00511845"/>
    <w:rsid w:val="005265B0"/>
    <w:rsid w:val="00530A08"/>
    <w:rsid w:val="005336F1"/>
    <w:rsid w:val="00540C3D"/>
    <w:rsid w:val="00545689"/>
    <w:rsid w:val="00565AAF"/>
    <w:rsid w:val="005753FA"/>
    <w:rsid w:val="00577AF2"/>
    <w:rsid w:val="005815CB"/>
    <w:rsid w:val="00584CDA"/>
    <w:rsid w:val="00590EF8"/>
    <w:rsid w:val="005929F4"/>
    <w:rsid w:val="00593134"/>
    <w:rsid w:val="005932B8"/>
    <w:rsid w:val="005A2EAE"/>
    <w:rsid w:val="005A34FE"/>
    <w:rsid w:val="005B0F26"/>
    <w:rsid w:val="005C2699"/>
    <w:rsid w:val="005D0220"/>
    <w:rsid w:val="005D4D0F"/>
    <w:rsid w:val="005F0F1D"/>
    <w:rsid w:val="005F1A27"/>
    <w:rsid w:val="005F2856"/>
    <w:rsid w:val="005F34D0"/>
    <w:rsid w:val="005F6C6B"/>
    <w:rsid w:val="00602458"/>
    <w:rsid w:val="0060620B"/>
    <w:rsid w:val="00606E5F"/>
    <w:rsid w:val="00606F29"/>
    <w:rsid w:val="00607E8C"/>
    <w:rsid w:val="006134A9"/>
    <w:rsid w:val="00615D3F"/>
    <w:rsid w:val="00622318"/>
    <w:rsid w:val="0062638B"/>
    <w:rsid w:val="006312D0"/>
    <w:rsid w:val="00633CF6"/>
    <w:rsid w:val="00636628"/>
    <w:rsid w:val="006451DD"/>
    <w:rsid w:val="00645B01"/>
    <w:rsid w:val="0064614E"/>
    <w:rsid w:val="00647B1C"/>
    <w:rsid w:val="00655679"/>
    <w:rsid w:val="00657D90"/>
    <w:rsid w:val="006601CC"/>
    <w:rsid w:val="00662206"/>
    <w:rsid w:val="0067353E"/>
    <w:rsid w:val="00681E4E"/>
    <w:rsid w:val="00694086"/>
    <w:rsid w:val="00695EC8"/>
    <w:rsid w:val="006963F9"/>
    <w:rsid w:val="006A3B22"/>
    <w:rsid w:val="006A3D4C"/>
    <w:rsid w:val="006A3EDA"/>
    <w:rsid w:val="006A50E9"/>
    <w:rsid w:val="006A6CB9"/>
    <w:rsid w:val="006C1E0C"/>
    <w:rsid w:val="006C3A8D"/>
    <w:rsid w:val="006C7B03"/>
    <w:rsid w:val="006D322B"/>
    <w:rsid w:val="006D4383"/>
    <w:rsid w:val="006E0B6E"/>
    <w:rsid w:val="006E5FF7"/>
    <w:rsid w:val="006E71C8"/>
    <w:rsid w:val="006F5B91"/>
    <w:rsid w:val="006F6604"/>
    <w:rsid w:val="006F7599"/>
    <w:rsid w:val="007031BE"/>
    <w:rsid w:val="007043B7"/>
    <w:rsid w:val="007070CB"/>
    <w:rsid w:val="00710BA2"/>
    <w:rsid w:val="00717AFB"/>
    <w:rsid w:val="00717CF3"/>
    <w:rsid w:val="007213C7"/>
    <w:rsid w:val="0072143D"/>
    <w:rsid w:val="00722DF8"/>
    <w:rsid w:val="007261F1"/>
    <w:rsid w:val="0073572E"/>
    <w:rsid w:val="00735EA1"/>
    <w:rsid w:val="00742909"/>
    <w:rsid w:val="00745621"/>
    <w:rsid w:val="007466CF"/>
    <w:rsid w:val="00747698"/>
    <w:rsid w:val="007529D6"/>
    <w:rsid w:val="00752AE9"/>
    <w:rsid w:val="00755729"/>
    <w:rsid w:val="00755981"/>
    <w:rsid w:val="00763E5C"/>
    <w:rsid w:val="00767F1B"/>
    <w:rsid w:val="00770AA2"/>
    <w:rsid w:val="007716D7"/>
    <w:rsid w:val="007729B7"/>
    <w:rsid w:val="00773B66"/>
    <w:rsid w:val="00777B74"/>
    <w:rsid w:val="00781AE0"/>
    <w:rsid w:val="0078269A"/>
    <w:rsid w:val="007845A9"/>
    <w:rsid w:val="0079489C"/>
    <w:rsid w:val="00795C07"/>
    <w:rsid w:val="007A16D8"/>
    <w:rsid w:val="007A266E"/>
    <w:rsid w:val="007A27F7"/>
    <w:rsid w:val="007A2937"/>
    <w:rsid w:val="007A7C0D"/>
    <w:rsid w:val="007B1A40"/>
    <w:rsid w:val="007B2D12"/>
    <w:rsid w:val="007B3C5A"/>
    <w:rsid w:val="007B5A0C"/>
    <w:rsid w:val="007B7532"/>
    <w:rsid w:val="007C3C50"/>
    <w:rsid w:val="007D27C7"/>
    <w:rsid w:val="007D4F68"/>
    <w:rsid w:val="007D580D"/>
    <w:rsid w:val="007D603C"/>
    <w:rsid w:val="007D6735"/>
    <w:rsid w:val="007D7F24"/>
    <w:rsid w:val="007E13C0"/>
    <w:rsid w:val="007E55E9"/>
    <w:rsid w:val="007F1EB9"/>
    <w:rsid w:val="007F66DF"/>
    <w:rsid w:val="00811A42"/>
    <w:rsid w:val="00812369"/>
    <w:rsid w:val="00812F91"/>
    <w:rsid w:val="0082500B"/>
    <w:rsid w:val="00831517"/>
    <w:rsid w:val="00831BF2"/>
    <w:rsid w:val="008360A7"/>
    <w:rsid w:val="00842660"/>
    <w:rsid w:val="008426E4"/>
    <w:rsid w:val="00843F43"/>
    <w:rsid w:val="008555D1"/>
    <w:rsid w:val="00860F93"/>
    <w:rsid w:val="00862782"/>
    <w:rsid w:val="00862852"/>
    <w:rsid w:val="00864040"/>
    <w:rsid w:val="00864728"/>
    <w:rsid w:val="008649BE"/>
    <w:rsid w:val="00865E29"/>
    <w:rsid w:val="00866789"/>
    <w:rsid w:val="00870FD5"/>
    <w:rsid w:val="0087447C"/>
    <w:rsid w:val="008821D6"/>
    <w:rsid w:val="00891E84"/>
    <w:rsid w:val="008949A5"/>
    <w:rsid w:val="00897403"/>
    <w:rsid w:val="008A0AED"/>
    <w:rsid w:val="008B58D8"/>
    <w:rsid w:val="008C1424"/>
    <w:rsid w:val="008C6ABA"/>
    <w:rsid w:val="008D078C"/>
    <w:rsid w:val="008F0848"/>
    <w:rsid w:val="008F313D"/>
    <w:rsid w:val="008F320B"/>
    <w:rsid w:val="008F7F02"/>
    <w:rsid w:val="00902791"/>
    <w:rsid w:val="00910A27"/>
    <w:rsid w:val="0091679F"/>
    <w:rsid w:val="00916C9D"/>
    <w:rsid w:val="0091775B"/>
    <w:rsid w:val="009244E5"/>
    <w:rsid w:val="009274B9"/>
    <w:rsid w:val="00932D34"/>
    <w:rsid w:val="00933F7E"/>
    <w:rsid w:val="00936309"/>
    <w:rsid w:val="00940385"/>
    <w:rsid w:val="00943929"/>
    <w:rsid w:val="00946F28"/>
    <w:rsid w:val="00952493"/>
    <w:rsid w:val="009771B4"/>
    <w:rsid w:val="00977F1A"/>
    <w:rsid w:val="00980471"/>
    <w:rsid w:val="009828CB"/>
    <w:rsid w:val="00982C83"/>
    <w:rsid w:val="009836EB"/>
    <w:rsid w:val="00990980"/>
    <w:rsid w:val="0099210A"/>
    <w:rsid w:val="009A0FBE"/>
    <w:rsid w:val="009A1266"/>
    <w:rsid w:val="009A1DB5"/>
    <w:rsid w:val="009A698B"/>
    <w:rsid w:val="009B2617"/>
    <w:rsid w:val="009B5D4E"/>
    <w:rsid w:val="009B6926"/>
    <w:rsid w:val="009C182D"/>
    <w:rsid w:val="009C2E2E"/>
    <w:rsid w:val="009D00F3"/>
    <w:rsid w:val="009D539D"/>
    <w:rsid w:val="009D5B0F"/>
    <w:rsid w:val="00A05160"/>
    <w:rsid w:val="00A07ABD"/>
    <w:rsid w:val="00A11832"/>
    <w:rsid w:val="00A127FC"/>
    <w:rsid w:val="00A17374"/>
    <w:rsid w:val="00A2464F"/>
    <w:rsid w:val="00A30BD7"/>
    <w:rsid w:val="00A3180F"/>
    <w:rsid w:val="00A37645"/>
    <w:rsid w:val="00A44CAD"/>
    <w:rsid w:val="00A64B1E"/>
    <w:rsid w:val="00A72CD2"/>
    <w:rsid w:val="00A76E61"/>
    <w:rsid w:val="00A77400"/>
    <w:rsid w:val="00A8127D"/>
    <w:rsid w:val="00A842DB"/>
    <w:rsid w:val="00A9086A"/>
    <w:rsid w:val="00A90AA5"/>
    <w:rsid w:val="00A93683"/>
    <w:rsid w:val="00A94F03"/>
    <w:rsid w:val="00A97232"/>
    <w:rsid w:val="00AA18ED"/>
    <w:rsid w:val="00AA1D8B"/>
    <w:rsid w:val="00AA347D"/>
    <w:rsid w:val="00AA366A"/>
    <w:rsid w:val="00AA36C2"/>
    <w:rsid w:val="00AA45D6"/>
    <w:rsid w:val="00AA4844"/>
    <w:rsid w:val="00AB027F"/>
    <w:rsid w:val="00AC7EEF"/>
    <w:rsid w:val="00AD042F"/>
    <w:rsid w:val="00AD214B"/>
    <w:rsid w:val="00AD29F4"/>
    <w:rsid w:val="00AD428F"/>
    <w:rsid w:val="00AD5884"/>
    <w:rsid w:val="00B04DAE"/>
    <w:rsid w:val="00B07532"/>
    <w:rsid w:val="00B11717"/>
    <w:rsid w:val="00B13222"/>
    <w:rsid w:val="00B22CD7"/>
    <w:rsid w:val="00B230BB"/>
    <w:rsid w:val="00B230D6"/>
    <w:rsid w:val="00B264E3"/>
    <w:rsid w:val="00B2753B"/>
    <w:rsid w:val="00B275FA"/>
    <w:rsid w:val="00B27EF2"/>
    <w:rsid w:val="00B337ED"/>
    <w:rsid w:val="00B34CF7"/>
    <w:rsid w:val="00B402EC"/>
    <w:rsid w:val="00B427A6"/>
    <w:rsid w:val="00B50329"/>
    <w:rsid w:val="00B76039"/>
    <w:rsid w:val="00B76B5A"/>
    <w:rsid w:val="00B76D3E"/>
    <w:rsid w:val="00B7737F"/>
    <w:rsid w:val="00B778FA"/>
    <w:rsid w:val="00B77C69"/>
    <w:rsid w:val="00B8514E"/>
    <w:rsid w:val="00B8678E"/>
    <w:rsid w:val="00B922A2"/>
    <w:rsid w:val="00BA30E1"/>
    <w:rsid w:val="00BB2DD6"/>
    <w:rsid w:val="00BC23AE"/>
    <w:rsid w:val="00BC34E9"/>
    <w:rsid w:val="00BC44CD"/>
    <w:rsid w:val="00BD0364"/>
    <w:rsid w:val="00BD1753"/>
    <w:rsid w:val="00BE5032"/>
    <w:rsid w:val="00BE76FE"/>
    <w:rsid w:val="00BF23C2"/>
    <w:rsid w:val="00C00817"/>
    <w:rsid w:val="00C12484"/>
    <w:rsid w:val="00C12FDD"/>
    <w:rsid w:val="00C14E54"/>
    <w:rsid w:val="00C16EA0"/>
    <w:rsid w:val="00C2395E"/>
    <w:rsid w:val="00C2400A"/>
    <w:rsid w:val="00C241A3"/>
    <w:rsid w:val="00C26228"/>
    <w:rsid w:val="00C32901"/>
    <w:rsid w:val="00C569EF"/>
    <w:rsid w:val="00C63478"/>
    <w:rsid w:val="00C63E74"/>
    <w:rsid w:val="00C641F2"/>
    <w:rsid w:val="00C71C9E"/>
    <w:rsid w:val="00C72E9B"/>
    <w:rsid w:val="00C84DA3"/>
    <w:rsid w:val="00C9384D"/>
    <w:rsid w:val="00C97F08"/>
    <w:rsid w:val="00CA41B2"/>
    <w:rsid w:val="00CA4E39"/>
    <w:rsid w:val="00CA6702"/>
    <w:rsid w:val="00CA6EE4"/>
    <w:rsid w:val="00CB3F09"/>
    <w:rsid w:val="00CC005D"/>
    <w:rsid w:val="00CC1247"/>
    <w:rsid w:val="00CC1DBD"/>
    <w:rsid w:val="00CC326E"/>
    <w:rsid w:val="00CC35D9"/>
    <w:rsid w:val="00CD19E3"/>
    <w:rsid w:val="00CD7C89"/>
    <w:rsid w:val="00CE6F85"/>
    <w:rsid w:val="00CF7201"/>
    <w:rsid w:val="00D00A28"/>
    <w:rsid w:val="00D06481"/>
    <w:rsid w:val="00D10AD8"/>
    <w:rsid w:val="00D11375"/>
    <w:rsid w:val="00D12A49"/>
    <w:rsid w:val="00D13561"/>
    <w:rsid w:val="00D141EC"/>
    <w:rsid w:val="00D21214"/>
    <w:rsid w:val="00D244AB"/>
    <w:rsid w:val="00D24693"/>
    <w:rsid w:val="00D2469F"/>
    <w:rsid w:val="00D3165D"/>
    <w:rsid w:val="00D36DAF"/>
    <w:rsid w:val="00D41C1F"/>
    <w:rsid w:val="00D42FB4"/>
    <w:rsid w:val="00D437A3"/>
    <w:rsid w:val="00D43A8E"/>
    <w:rsid w:val="00D43E63"/>
    <w:rsid w:val="00D442DB"/>
    <w:rsid w:val="00D46618"/>
    <w:rsid w:val="00D57095"/>
    <w:rsid w:val="00D613CD"/>
    <w:rsid w:val="00D639C2"/>
    <w:rsid w:val="00D81AD3"/>
    <w:rsid w:val="00D870FE"/>
    <w:rsid w:val="00D95318"/>
    <w:rsid w:val="00DA2787"/>
    <w:rsid w:val="00DA3F5A"/>
    <w:rsid w:val="00DA5E14"/>
    <w:rsid w:val="00DB33E5"/>
    <w:rsid w:val="00DB79FC"/>
    <w:rsid w:val="00DC0854"/>
    <w:rsid w:val="00DC4C97"/>
    <w:rsid w:val="00DD1724"/>
    <w:rsid w:val="00DD405C"/>
    <w:rsid w:val="00DF20F8"/>
    <w:rsid w:val="00DF5374"/>
    <w:rsid w:val="00E031EF"/>
    <w:rsid w:val="00E10BB0"/>
    <w:rsid w:val="00E27299"/>
    <w:rsid w:val="00E37B86"/>
    <w:rsid w:val="00E41923"/>
    <w:rsid w:val="00E41FF6"/>
    <w:rsid w:val="00E43DF9"/>
    <w:rsid w:val="00E45D6A"/>
    <w:rsid w:val="00E47BBC"/>
    <w:rsid w:val="00E512B7"/>
    <w:rsid w:val="00E514FF"/>
    <w:rsid w:val="00E530C2"/>
    <w:rsid w:val="00E62F34"/>
    <w:rsid w:val="00E63FCC"/>
    <w:rsid w:val="00E67F8E"/>
    <w:rsid w:val="00E87CB7"/>
    <w:rsid w:val="00E918DD"/>
    <w:rsid w:val="00E91D01"/>
    <w:rsid w:val="00EA1F9D"/>
    <w:rsid w:val="00EC6C9F"/>
    <w:rsid w:val="00ED31C7"/>
    <w:rsid w:val="00ED3C96"/>
    <w:rsid w:val="00EE47BF"/>
    <w:rsid w:val="00EE4915"/>
    <w:rsid w:val="00EE5235"/>
    <w:rsid w:val="00EF3E30"/>
    <w:rsid w:val="00EF54CA"/>
    <w:rsid w:val="00F0536C"/>
    <w:rsid w:val="00F0574F"/>
    <w:rsid w:val="00F11F1B"/>
    <w:rsid w:val="00F439B3"/>
    <w:rsid w:val="00F4748A"/>
    <w:rsid w:val="00F474A0"/>
    <w:rsid w:val="00F5232E"/>
    <w:rsid w:val="00F56CAD"/>
    <w:rsid w:val="00F57E41"/>
    <w:rsid w:val="00F66369"/>
    <w:rsid w:val="00F6636C"/>
    <w:rsid w:val="00F676D6"/>
    <w:rsid w:val="00F716AD"/>
    <w:rsid w:val="00F71C87"/>
    <w:rsid w:val="00F77CD0"/>
    <w:rsid w:val="00F83DFD"/>
    <w:rsid w:val="00F84095"/>
    <w:rsid w:val="00F87DA5"/>
    <w:rsid w:val="00F9213B"/>
    <w:rsid w:val="00F924A1"/>
    <w:rsid w:val="00F92F36"/>
    <w:rsid w:val="00FA1C91"/>
    <w:rsid w:val="00FB12C1"/>
    <w:rsid w:val="00FB3275"/>
    <w:rsid w:val="00FB6D0A"/>
    <w:rsid w:val="00FC6DB7"/>
    <w:rsid w:val="00FD4D52"/>
    <w:rsid w:val="00FD593E"/>
    <w:rsid w:val="00FD6196"/>
    <w:rsid w:val="00FE1A5B"/>
    <w:rsid w:val="00FE499A"/>
    <w:rsid w:val="00FE5D7C"/>
    <w:rsid w:val="00FF17D2"/>
    <w:rsid w:val="00FF22D0"/>
    <w:rsid w:val="00FF22E2"/>
    <w:rsid w:val="00FF2AA3"/>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C2E9"/>
  <w15:chartTrackingRefBased/>
  <w15:docId w15:val="{60A40689-4D07-4BB8-94E4-7B199B1D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 w:id="1381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NWF3CZK3A5AQ-66868317-387450</_dlc_DocId>
    <_dlc_DocIdUrl xmlns="032e12df-3d04-44c1-9d4b-17a2d2fc36bb">
      <Url>https://iamaspire.sharepoint.com/sites/DocumentStore/_layouts/15/DocIdRedir.aspx?ID=NWF3CZK3A5AQ-66868317-387450</Url>
      <Description>NWF3CZK3A5AQ-66868317-387450</Description>
    </_dlc_DocIdUrl>
    <_Flow_SignoffStatus xmlns="95b564f3-3128-458b-ad9e-9039272d9748"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f7bf3e5d9ffffd5e5fa452070a960368">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b5f48eaaf2030ee98c04c8cb8372280"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02329-CE91-4222-8B31-3DDC4F077FD8}">
  <ds:schemaRefs>
    <ds:schemaRef ds:uri="http://schemas.microsoft.com/office/2006/metadata/properties"/>
    <ds:schemaRef ds:uri="http://schemas.microsoft.com/office/infopath/2007/PartnerControls"/>
    <ds:schemaRef ds:uri="032e12df-3d04-44c1-9d4b-17a2d2fc36bb"/>
    <ds:schemaRef ds:uri="95b564f3-3128-458b-ad9e-9039272d9748"/>
    <ds:schemaRef ds:uri="http://schemas.microsoft.com/sharepoint/v4"/>
  </ds:schemaRefs>
</ds:datastoreItem>
</file>

<file path=customXml/itemProps2.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3.xml><?xml version="1.0" encoding="utf-8"?>
<ds:datastoreItem xmlns:ds="http://schemas.openxmlformats.org/officeDocument/2006/customXml" ds:itemID="{FC865E0F-44FB-4456-8A1E-AA639C140BDB}">
  <ds:schemaRefs>
    <ds:schemaRef ds:uri="http://schemas.microsoft.com/sharepoint/v3/contenttype/forms"/>
  </ds:schemaRefs>
</ds:datastoreItem>
</file>

<file path=customXml/itemProps4.xml><?xml version="1.0" encoding="utf-8"?>
<ds:datastoreItem xmlns:ds="http://schemas.openxmlformats.org/officeDocument/2006/customXml" ds:itemID="{AD4245B5-E961-468A-83E2-D94BAC9D3DE0}">
  <ds:schemaRefs>
    <ds:schemaRef ds:uri="http://schemas.microsoft.com/sharepoint/events"/>
  </ds:schemaRefs>
</ds:datastoreItem>
</file>

<file path=customXml/itemProps5.xml><?xml version="1.0" encoding="utf-8"?>
<ds:datastoreItem xmlns:ds="http://schemas.openxmlformats.org/officeDocument/2006/customXml" ds:itemID="{585D3C7F-245C-42C5-B748-88A5B747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Leanne Taylor</cp:lastModifiedBy>
  <cp:revision>2</cp:revision>
  <cp:lastPrinted>2022-12-01T10:37:00Z</cp:lastPrinted>
  <dcterms:created xsi:type="dcterms:W3CDTF">2024-12-09T15:14:00Z</dcterms:created>
  <dcterms:modified xsi:type="dcterms:W3CDTF">2024-12-09T15:14:00Z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a1810d4e-e75c-46cf-a8da-cb5e70f79ae4</vt:lpwstr>
  </property>
</Properties>
</file>